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975F91">
      <w:pPr>
        <w:autoSpaceDE w:val="0"/>
        <w:autoSpaceDN w:val="0"/>
        <w:adjustRightInd w:val="0"/>
        <w:spacing w:line="240" w:lineRule="auto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t>Приложение № 2</w:t>
      </w:r>
    </w:p>
    <w:p w:rsidR="006D266C" w:rsidRPr="006D266C" w:rsidRDefault="006D266C" w:rsidP="00975F91">
      <w:pPr>
        <w:widowControl w:val="0"/>
        <w:tabs>
          <w:tab w:val="left" w:pos="567"/>
        </w:tabs>
        <w:spacing w:line="240" w:lineRule="auto"/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975F91">
      <w:pPr>
        <w:widowControl w:val="0"/>
        <w:tabs>
          <w:tab w:val="left" w:pos="0"/>
        </w:tabs>
        <w:spacing w:line="240" w:lineRule="auto"/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975F91">
      <w:pPr>
        <w:tabs>
          <w:tab w:val="left" w:pos="7920"/>
        </w:tabs>
        <w:spacing w:line="240" w:lineRule="auto"/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spacing w:line="360" w:lineRule="auto"/>
        <w:ind w:firstLine="709"/>
        <w:jc w:val="center"/>
        <w:rPr>
          <w:sz w:val="22"/>
        </w:rPr>
      </w:pPr>
    </w:p>
    <w:p w:rsidR="006D266C" w:rsidRPr="006D266C" w:rsidRDefault="006D266C" w:rsidP="006D266C">
      <w:pPr>
        <w:spacing w:line="360" w:lineRule="auto"/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Форма уведомления об учете граждан,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нуждающихся в жилых помещениях</w:t>
      </w:r>
      <w:proofErr w:type="gramEnd"/>
    </w:p>
    <w:p w:rsidR="006D266C" w:rsidRDefault="006D266C" w:rsidP="006D266C">
      <w:pPr>
        <w:jc w:val="right"/>
        <w:rPr>
          <w:i/>
          <w:sz w:val="22"/>
        </w:rPr>
      </w:pPr>
    </w:p>
    <w:p w:rsidR="00975F91" w:rsidRPr="00975F91" w:rsidRDefault="00975F91" w:rsidP="00975F91">
      <w:pPr>
        <w:jc w:val="center"/>
        <w:rPr>
          <w:bCs/>
          <w:sz w:val="22"/>
        </w:rPr>
      </w:pPr>
      <w:r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975F9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УВЕДОМЛЕНИЕ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об учете граждан, нуждающихся в жилых помещениях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По результатам рассмотрения заявления </w:t>
      </w:r>
      <w:proofErr w:type="gramStart"/>
      <w:r w:rsidRPr="006D266C">
        <w:rPr>
          <w:sz w:val="22"/>
        </w:rPr>
        <w:t>от</w:t>
      </w:r>
      <w:proofErr w:type="gramEnd"/>
      <w:r w:rsidRPr="006D266C">
        <w:rPr>
          <w:sz w:val="22"/>
        </w:rPr>
        <w:t xml:space="preserve"> __________ № ______ информируем о нахождении на учете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ind w:firstLine="709"/>
        <w:rPr>
          <w:sz w:val="22"/>
          <w:u w:val="single"/>
        </w:rPr>
      </w:pPr>
      <w:r w:rsidRPr="006D266C">
        <w:rPr>
          <w:sz w:val="22"/>
        </w:rPr>
        <w:t>Дата принятия на учет:___ ___</w:t>
      </w:r>
      <w:r w:rsidRPr="006D266C">
        <w:rPr>
          <w:sz w:val="22"/>
        </w:rPr>
        <w:softHyphen/>
      </w:r>
      <w:r w:rsidRPr="006D266C">
        <w:rPr>
          <w:sz w:val="22"/>
        </w:rPr>
        <w:softHyphen/>
        <w:t xml:space="preserve">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Номер в очереди: </w:t>
      </w:r>
    </w:p>
    <w:p w:rsidR="00CA3531" w:rsidRDefault="00CA353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CA3531" w:rsidRDefault="00CA353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975F91" w:rsidRPr="006D266C" w:rsidRDefault="00975F9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975F91" w:rsidRPr="00975F91" w:rsidRDefault="00975F9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bookmarkStart w:id="0" w:name="_GoBack"/>
      <w:bookmarkEnd w:id="0"/>
    </w:p>
    <w:sectPr w:rsidR="00353C5D" w:rsidSect="00DF44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77" w:rsidRDefault="00D14377">
      <w:r>
        <w:separator/>
      </w:r>
    </w:p>
  </w:endnote>
  <w:endnote w:type="continuationSeparator" w:id="0">
    <w:p w:rsidR="00D14377" w:rsidRDefault="00D1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77" w:rsidRDefault="00D14377">
      <w:r>
        <w:separator/>
      </w:r>
    </w:p>
  </w:footnote>
  <w:footnote w:type="continuationSeparator" w:id="0">
    <w:p w:rsidR="00D14377" w:rsidRDefault="00D1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144E5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48A7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4377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28BEB-9B52-4588-B503-3A1E21C2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2022-10-21T06:27:00Z</dcterms:created>
  <dcterms:modified xsi:type="dcterms:W3CDTF">2022-10-21T06:28:00Z</dcterms:modified>
</cp:coreProperties>
</file>