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45" w:rsidRPr="00C317A0" w:rsidRDefault="00F32A45" w:rsidP="00F32A45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F32A45" w:rsidRPr="00C317A0" w:rsidRDefault="00F32A45" w:rsidP="00F32A45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F32A45" w:rsidRPr="00C317A0" w:rsidRDefault="00F32A45" w:rsidP="00F32A45">
      <w:pPr>
        <w:spacing w:line="276" w:lineRule="auto"/>
        <w:jc w:val="center"/>
        <w:rPr>
          <w:b/>
          <w:szCs w:val="28"/>
        </w:rPr>
      </w:pPr>
    </w:p>
    <w:p w:rsidR="00F32A45" w:rsidRPr="00C317A0" w:rsidRDefault="00F32A45" w:rsidP="00F32A45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F32A45" w:rsidRPr="00C317A0" w:rsidRDefault="00F32A45" w:rsidP="00F32A45">
      <w:pPr>
        <w:spacing w:line="276" w:lineRule="auto"/>
        <w:jc w:val="center"/>
        <w:rPr>
          <w:b/>
          <w:sz w:val="24"/>
          <w:szCs w:val="24"/>
        </w:rPr>
      </w:pPr>
    </w:p>
    <w:p w:rsidR="00F32A45" w:rsidRPr="00C317A0" w:rsidRDefault="00F32A45" w:rsidP="00F32A4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17.05.2023        </w:t>
      </w:r>
      <w:r w:rsidRPr="00C317A0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</w:t>
      </w:r>
      <w:r w:rsidRPr="00C317A0">
        <w:rPr>
          <w:sz w:val="24"/>
          <w:szCs w:val="24"/>
        </w:rPr>
        <w:t xml:space="preserve">с. Большой  Улуй </w:t>
      </w:r>
      <w:r w:rsidRPr="00C317A0">
        <w:rPr>
          <w:sz w:val="24"/>
          <w:szCs w:val="24"/>
        </w:rPr>
        <w:tab/>
      </w:r>
      <w:r w:rsidRPr="00C317A0">
        <w:rPr>
          <w:sz w:val="24"/>
          <w:szCs w:val="24"/>
        </w:rPr>
        <w:tab/>
      </w:r>
      <w:r w:rsidRPr="00C317A0">
        <w:rPr>
          <w:sz w:val="24"/>
          <w:szCs w:val="24"/>
        </w:rPr>
        <w:tab/>
      </w:r>
      <w:r w:rsidRPr="00C317A0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31</w:t>
      </w:r>
    </w:p>
    <w:p w:rsidR="00F32A45" w:rsidRPr="00C317A0" w:rsidRDefault="00F32A45" w:rsidP="00F32A45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32A45" w:rsidRPr="00C54D79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Об утверждении административного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F32A45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услуги «</w:t>
      </w:r>
      <w:r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Выдача разрешения на размещение объектов, виды которых утверждены </w:t>
      </w:r>
    </w:p>
    <w:p w:rsidR="00F32A45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постановлением Правительства Российской Федерации, размещение которых может </w:t>
      </w:r>
    </w:p>
    <w:p w:rsidR="00F32A45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осуществляться на землях или земельных участках, находящихся в муниципальной собственности и государственная собственность которых не разграничены, </w:t>
      </w:r>
      <w:proofErr w:type="gramEnd"/>
    </w:p>
    <w:p w:rsidR="00F32A45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>за исключением размещения автомобильных дорог регионального или</w:t>
      </w:r>
    </w:p>
    <w:p w:rsidR="00F32A45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межмуниципального значения, без предоставления земельных участков </w:t>
      </w:r>
    </w:p>
    <w:p w:rsidR="00F32A45" w:rsidRPr="00C54D79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bidi="ru-RU"/>
        </w:rPr>
        <w:t>и установления сервитутов</w:t>
      </w:r>
      <w:r w:rsidRPr="00C54D7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F32A45" w:rsidRPr="00C317A0" w:rsidRDefault="00F32A45" w:rsidP="00F32A45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32A45" w:rsidRPr="0076228A" w:rsidRDefault="00F32A45" w:rsidP="00F32A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807294">
        <w:rPr>
          <w:rFonts w:ascii="Times New Roman" w:hAnsi="Times New Roman" w:cs="Times New Roman"/>
          <w:b w:val="0"/>
          <w:sz w:val="26"/>
          <w:szCs w:val="26"/>
        </w:rPr>
        <w:t xml:space="preserve">В целях эффективного управления и распоряжения земельными участками, расположенными на территории </w:t>
      </w:r>
      <w:r>
        <w:rPr>
          <w:rFonts w:ascii="Times New Roman" w:hAnsi="Times New Roman" w:cs="Times New Roman"/>
          <w:b w:val="0"/>
          <w:sz w:val="26"/>
          <w:szCs w:val="26"/>
        </w:rPr>
        <w:t>сельского поселения</w:t>
      </w:r>
      <w:r w:rsidRPr="00807294">
        <w:rPr>
          <w:rFonts w:ascii="Times New Roman" w:hAnsi="Times New Roman" w:cs="Times New Roman"/>
          <w:b w:val="0"/>
          <w:sz w:val="26"/>
          <w:szCs w:val="26"/>
        </w:rPr>
        <w:t xml:space="preserve">, в соответствии с Федеральным законом от 27.07.2010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807294">
        <w:rPr>
          <w:rFonts w:ascii="Times New Roman" w:hAnsi="Times New Roman" w:cs="Times New Roman"/>
          <w:b w:val="0"/>
          <w:sz w:val="26"/>
          <w:szCs w:val="26"/>
        </w:rPr>
        <w:t xml:space="preserve"> 210-ФЗ "Об организации предоставления государственных и муниципальных услуг"</w:t>
      </w:r>
      <w:r w:rsidRPr="00736C8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76228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  руководствуясь статьями 26 и 29 Устава Большеулуйского сельсовета,</w:t>
      </w:r>
      <w:proofErr w:type="gramEnd"/>
    </w:p>
    <w:p w:rsidR="00F32A45" w:rsidRPr="0076228A" w:rsidRDefault="00F32A45" w:rsidP="00F32A45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622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32A45" w:rsidRPr="00807294" w:rsidRDefault="00F32A45" w:rsidP="00F32A4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07294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Pr="00807294">
        <w:rPr>
          <w:rFonts w:ascii="Times New Roman" w:hAnsi="Times New Roman" w:cs="Times New Roman"/>
          <w:b w:val="0"/>
          <w:sz w:val="26"/>
          <w:szCs w:val="26"/>
        </w:rPr>
        <w:t>Утвердить административный регламент предоставления муниципальной услуги 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разграничены, за исключением размещения автомобильных дорог регионального или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07294">
        <w:rPr>
          <w:rFonts w:ascii="Times New Roman" w:hAnsi="Times New Roman" w:cs="Times New Roman"/>
          <w:b w:val="0"/>
          <w:sz w:val="26"/>
          <w:szCs w:val="26"/>
        </w:rPr>
        <w:t>межмуниципального значения, без предоставления земельных участков и установления сервитутов» согласно приложению.</w:t>
      </w:r>
      <w:proofErr w:type="gramEnd"/>
    </w:p>
    <w:p w:rsidR="00F32A45" w:rsidRPr="0076228A" w:rsidRDefault="00F32A45" w:rsidP="00F32A45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2</w:t>
      </w:r>
      <w:r w:rsidRPr="0076228A">
        <w:rPr>
          <w:rFonts w:eastAsiaTheme="minorEastAsia" w:cstheme="minorBidi"/>
          <w:bCs/>
          <w:sz w:val="26"/>
          <w:szCs w:val="26"/>
        </w:rPr>
        <w:t xml:space="preserve">. </w:t>
      </w:r>
      <w:proofErr w:type="gramStart"/>
      <w:r w:rsidRPr="0076228A">
        <w:rPr>
          <w:rFonts w:eastAsiaTheme="minorEastAsia" w:cstheme="minorBidi"/>
          <w:bCs/>
          <w:sz w:val="26"/>
          <w:szCs w:val="26"/>
        </w:rPr>
        <w:t>Контроль за</w:t>
      </w:r>
      <w:proofErr w:type="gramEnd"/>
      <w:r w:rsidRPr="0076228A">
        <w:rPr>
          <w:rFonts w:eastAsiaTheme="minorEastAsia" w:cstheme="minorBidi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F32A45" w:rsidRPr="0076228A" w:rsidRDefault="00F32A45" w:rsidP="00F32A45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3</w:t>
      </w:r>
      <w:r w:rsidRPr="0076228A">
        <w:rPr>
          <w:rFonts w:eastAsiaTheme="minorEastAsia" w:cstheme="minorBidi"/>
          <w:bCs/>
          <w:sz w:val="26"/>
          <w:szCs w:val="26"/>
        </w:rPr>
        <w:t>. Постановление вступает в силу в день, следующий за днём его официального опубликования, и подлежит размещению на официальном сайте Большеулуйского сельсовета.</w:t>
      </w:r>
    </w:p>
    <w:p w:rsidR="00F32A45" w:rsidRPr="0076228A" w:rsidRDefault="00F32A45" w:rsidP="00F32A45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32A45" w:rsidRPr="0076228A" w:rsidRDefault="00F32A45" w:rsidP="00F32A45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32A45" w:rsidRPr="0076228A" w:rsidRDefault="00F32A45" w:rsidP="00F32A4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 xml:space="preserve">Глава Большеулуйского сельсовета                                            И.Н. </w:t>
      </w:r>
      <w:proofErr w:type="spellStart"/>
      <w:r w:rsidRPr="0076228A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proofErr w:type="spellEnd"/>
    </w:p>
    <w:p w:rsidR="00F32A45" w:rsidRDefault="00F32A45" w:rsidP="00F32A45">
      <w:pPr>
        <w:spacing w:line="240" w:lineRule="auto"/>
        <w:jc w:val="left"/>
        <w:rPr>
          <w:b/>
          <w:szCs w:val="28"/>
        </w:rPr>
      </w:pPr>
      <w:bookmarkStart w:id="0" w:name="_GoBack"/>
      <w:bookmarkEnd w:id="0"/>
    </w:p>
    <w:p w:rsidR="00347EF0" w:rsidRDefault="00F32A45"/>
    <w:sectPr w:rsidR="00347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45"/>
    <w:rsid w:val="000A62A6"/>
    <w:rsid w:val="00B92AD3"/>
    <w:rsid w:val="00F3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45"/>
    <w:pPr>
      <w:spacing w:after="0" w:line="360" w:lineRule="atLeast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2A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45"/>
    <w:pPr>
      <w:spacing w:after="0" w:line="360" w:lineRule="atLeast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2A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buluiselsovet@mail.ru</dc:creator>
  <cp:lastModifiedBy>buluiselsovet@mail.ru</cp:lastModifiedBy>
  <cp:revision>1</cp:revision>
  <dcterms:created xsi:type="dcterms:W3CDTF">2023-05-18T02:14:00Z</dcterms:created>
  <dcterms:modified xsi:type="dcterms:W3CDTF">2023-05-18T02:15:00Z</dcterms:modified>
</cp:coreProperties>
</file>