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BF" w:rsidRDefault="00CB3AB6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 xml:space="preserve"> </w:t>
      </w:r>
    </w:p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87D5C" w:rsidRDefault="00CB3AB6" w:rsidP="00220F8E">
      <w:pPr>
        <w:shd w:val="clear" w:color="auto" w:fill="FFFFFF"/>
        <w:spacing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15.09.2023   </w:t>
      </w:r>
      <w:r w:rsidR="00B40798">
        <w:rPr>
          <w:rFonts w:ascii="Times New Roman" w:hAnsi="Times New Roman" w:cs="Times New Roman"/>
          <w:sz w:val="28"/>
          <w:szCs w:val="28"/>
        </w:rPr>
        <w:t xml:space="preserve">      </w:t>
      </w:r>
      <w:r w:rsidR="00AF1018">
        <w:rPr>
          <w:rFonts w:ascii="Times New Roman" w:hAnsi="Times New Roman" w:cs="Times New Roman"/>
          <w:sz w:val="28"/>
          <w:szCs w:val="28"/>
        </w:rPr>
        <w:t xml:space="preserve">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6B2"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965D3A">
        <w:rPr>
          <w:rFonts w:ascii="Times New Roman" w:hAnsi="Times New Roman" w:cs="Times New Roman"/>
          <w:sz w:val="28"/>
          <w:szCs w:val="28"/>
        </w:rPr>
        <w:t xml:space="preserve">   </w:t>
      </w:r>
      <w:r w:rsidR="001F4390">
        <w:rPr>
          <w:rFonts w:ascii="Times New Roman" w:hAnsi="Times New Roman" w:cs="Times New Roman"/>
          <w:sz w:val="28"/>
          <w:szCs w:val="28"/>
        </w:rPr>
        <w:t xml:space="preserve">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104</w:t>
      </w:r>
    </w:p>
    <w:p w:rsidR="00220F8E" w:rsidRDefault="00220F8E" w:rsidP="00EF28E5">
      <w:pPr>
        <w:pStyle w:val="ConsPlusTitle"/>
        <w:widowControl/>
        <w:rPr>
          <w:b w:val="0"/>
          <w:sz w:val="20"/>
          <w:szCs w:val="20"/>
        </w:rPr>
      </w:pPr>
    </w:p>
    <w:p w:rsidR="00220F8E" w:rsidRDefault="00EA6BBF" w:rsidP="00220F8E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Об утверждении порядка осуществления </w:t>
      </w:r>
      <w:proofErr w:type="gramStart"/>
      <w:r>
        <w:rPr>
          <w:b w:val="0"/>
          <w:sz w:val="20"/>
          <w:szCs w:val="20"/>
        </w:rPr>
        <w:t>бюджетных</w:t>
      </w:r>
      <w:proofErr w:type="gramEnd"/>
    </w:p>
    <w:p w:rsidR="00EA6BBF" w:rsidRDefault="00EA6BBF" w:rsidP="00220F8E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полномочий главных администраторов доходов бюджета</w:t>
      </w:r>
    </w:p>
    <w:p w:rsidR="00EA6BBF" w:rsidRPr="00EE0515" w:rsidRDefault="00EA6BBF" w:rsidP="00220F8E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Большеулуйского сельсовета</w:t>
      </w:r>
    </w:p>
    <w:p w:rsidR="00387D5C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051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87D5C" w:rsidRDefault="00387D5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BF" w:rsidRDefault="00EA6BBF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F96" w:rsidRPr="002466B2" w:rsidRDefault="00EA6BBF" w:rsidP="00EA6BB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A6BBF">
        <w:rPr>
          <w:rFonts w:ascii="Times New Roman" w:hAnsi="Times New Roman"/>
          <w:bCs/>
          <w:sz w:val="26"/>
          <w:szCs w:val="26"/>
        </w:rPr>
        <w:t>В соответствии со статьей 160.1 Бюджетного кодекса Российской Федерации</w:t>
      </w:r>
      <w:r w:rsidR="00E54DB4" w:rsidRPr="002466B2">
        <w:rPr>
          <w:rFonts w:ascii="Times New Roman" w:hAnsi="Times New Roman"/>
          <w:sz w:val="26"/>
          <w:szCs w:val="26"/>
        </w:rPr>
        <w:t>,</w:t>
      </w:r>
      <w:r w:rsidR="00E54DB4">
        <w:rPr>
          <w:rFonts w:ascii="Times New Roman" w:hAnsi="Times New Roman"/>
          <w:sz w:val="26"/>
          <w:szCs w:val="26"/>
        </w:rPr>
        <w:t xml:space="preserve"> </w:t>
      </w:r>
      <w:r w:rsidR="000A4F96" w:rsidRPr="002466B2">
        <w:rPr>
          <w:rFonts w:ascii="Times New Roman" w:hAnsi="Times New Roman" w:cs="Times New Roman"/>
          <w:sz w:val="26"/>
          <w:szCs w:val="26"/>
        </w:rPr>
        <w:t>руководствуясь статьями  26</w:t>
      </w:r>
      <w:r w:rsidR="00EE0515">
        <w:rPr>
          <w:rFonts w:ascii="Times New Roman" w:hAnsi="Times New Roman" w:cs="Times New Roman"/>
          <w:sz w:val="26"/>
          <w:szCs w:val="26"/>
        </w:rPr>
        <w:t>,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29</w:t>
      </w:r>
      <w:r w:rsidR="00EE0515">
        <w:rPr>
          <w:rFonts w:ascii="Times New Roman" w:hAnsi="Times New Roman" w:cs="Times New Roman"/>
          <w:sz w:val="26"/>
          <w:szCs w:val="26"/>
        </w:rPr>
        <w:t xml:space="preserve"> и 32</w:t>
      </w:r>
      <w:r w:rsidR="000A4F96" w:rsidRPr="002466B2">
        <w:rPr>
          <w:rFonts w:ascii="Times New Roman" w:hAnsi="Times New Roman" w:cs="Times New Roman"/>
          <w:sz w:val="26"/>
          <w:szCs w:val="26"/>
        </w:rPr>
        <w:t xml:space="preserve">  Устава Большеулуйского сельсовета</w:t>
      </w:r>
    </w:p>
    <w:p w:rsidR="000A4F96" w:rsidRPr="002466B2" w:rsidRDefault="000A4F96" w:rsidP="00EA6BBF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20F8E" w:rsidRPr="00EA6BBF" w:rsidRDefault="00682C32" w:rsidP="00EA6B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6BBF">
        <w:rPr>
          <w:rFonts w:ascii="Times New Roman" w:hAnsi="Times New Roman" w:cs="Times New Roman"/>
          <w:sz w:val="26"/>
          <w:szCs w:val="26"/>
        </w:rPr>
        <w:t xml:space="preserve">1. </w:t>
      </w:r>
      <w:r w:rsidR="00EA6BBF">
        <w:rPr>
          <w:rFonts w:ascii="Times New Roman" w:hAnsi="Times New Roman" w:cs="Times New Roman"/>
          <w:sz w:val="26"/>
          <w:szCs w:val="26"/>
        </w:rPr>
        <w:t>Утвердить П</w:t>
      </w:r>
      <w:r w:rsidR="00EA6BBF" w:rsidRPr="00EA6BBF">
        <w:rPr>
          <w:rFonts w:ascii="Times New Roman" w:hAnsi="Times New Roman" w:cs="Times New Roman"/>
          <w:sz w:val="26"/>
          <w:szCs w:val="26"/>
        </w:rPr>
        <w:t>оряд</w:t>
      </w:r>
      <w:r w:rsidR="00EA6BBF">
        <w:rPr>
          <w:rFonts w:ascii="Times New Roman" w:hAnsi="Times New Roman" w:cs="Times New Roman"/>
          <w:sz w:val="26"/>
          <w:szCs w:val="26"/>
        </w:rPr>
        <w:t>о</w:t>
      </w:r>
      <w:r w:rsidR="00EA6BBF" w:rsidRPr="00EA6BBF">
        <w:rPr>
          <w:rFonts w:ascii="Times New Roman" w:hAnsi="Times New Roman" w:cs="Times New Roman"/>
          <w:sz w:val="26"/>
          <w:szCs w:val="26"/>
        </w:rPr>
        <w:t>к осуществления бюджетных</w:t>
      </w:r>
      <w:r w:rsidR="00EA6BBF">
        <w:rPr>
          <w:rFonts w:ascii="Times New Roman" w:hAnsi="Times New Roman" w:cs="Times New Roman"/>
          <w:sz w:val="26"/>
          <w:szCs w:val="26"/>
        </w:rPr>
        <w:t xml:space="preserve"> </w:t>
      </w:r>
      <w:r w:rsidR="00EA6BBF" w:rsidRPr="00EA6BBF">
        <w:rPr>
          <w:rFonts w:ascii="Times New Roman" w:hAnsi="Times New Roman" w:cs="Times New Roman"/>
          <w:sz w:val="26"/>
          <w:szCs w:val="26"/>
        </w:rPr>
        <w:t>полномочий главных администраторов доходов бюджет</w:t>
      </w:r>
      <w:r w:rsidR="00EA6BBF">
        <w:rPr>
          <w:rFonts w:ascii="Times New Roman" w:hAnsi="Times New Roman" w:cs="Times New Roman"/>
          <w:sz w:val="26"/>
          <w:szCs w:val="26"/>
        </w:rPr>
        <w:t>а Большеулуйского сельсовета согласно приложению.</w:t>
      </w:r>
    </w:p>
    <w:p w:rsidR="00A230A1" w:rsidRPr="002466B2" w:rsidRDefault="00682C32" w:rsidP="00EA6B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20F8E">
        <w:rPr>
          <w:rFonts w:ascii="Times New Roman" w:hAnsi="Times New Roman"/>
          <w:sz w:val="26"/>
          <w:szCs w:val="26"/>
        </w:rPr>
        <w:t>2</w:t>
      </w:r>
      <w:r w:rsidRPr="00682C32">
        <w:rPr>
          <w:rFonts w:ascii="Times New Roman" w:hAnsi="Times New Roman"/>
          <w:sz w:val="26"/>
          <w:szCs w:val="26"/>
        </w:rPr>
        <w:t xml:space="preserve">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E66BD" w:rsidRPr="002466B2">
        <w:rPr>
          <w:rFonts w:ascii="Times New Roman" w:hAnsi="Times New Roman" w:cs="Times New Roman"/>
          <w:sz w:val="26"/>
          <w:szCs w:val="26"/>
        </w:rPr>
        <w:t>в день, следующий за днём его официального опубликования</w:t>
      </w:r>
      <w:r w:rsidR="00EA6BBF">
        <w:rPr>
          <w:rFonts w:ascii="Times New Roman" w:hAnsi="Times New Roman" w:cs="Times New Roman"/>
          <w:sz w:val="26"/>
          <w:szCs w:val="26"/>
        </w:rPr>
        <w:t>.</w:t>
      </w:r>
    </w:p>
    <w:p w:rsidR="004E66BD" w:rsidRDefault="004E66BD" w:rsidP="00EA6B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2466B2" w:rsidRDefault="00CB3AB6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CB3AB6">
        <w:rPr>
          <w:rFonts w:ascii="Times New Roman" w:hAnsi="Times New Roman" w:cs="Times New Roman"/>
          <w:sz w:val="26"/>
          <w:szCs w:val="26"/>
        </w:rPr>
        <w:t>ы</w:t>
      </w:r>
      <w:r w:rsidR="00EE0515">
        <w:rPr>
          <w:rFonts w:ascii="Times New Roman" w:hAnsi="Times New Roman" w:cs="Times New Roman"/>
          <w:sz w:val="26"/>
          <w:szCs w:val="26"/>
        </w:rPr>
        <w:t xml:space="preserve"> </w:t>
      </w:r>
      <w:r w:rsidRPr="002466B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</w:t>
      </w:r>
      <w:r w:rsidR="00CB3AB6">
        <w:rPr>
          <w:rFonts w:ascii="Times New Roman" w:hAnsi="Times New Roman" w:cs="Times New Roman"/>
          <w:sz w:val="26"/>
          <w:szCs w:val="26"/>
        </w:rPr>
        <w:t>В.В. Железко</w:t>
      </w:r>
    </w:p>
    <w:p w:rsidR="009B5BFB" w:rsidRDefault="00682C32" w:rsidP="00FC7BF1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F842D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F842D2">
        <w:rPr>
          <w:rFonts w:ascii="Times New Roman" w:hAnsi="Times New Roman" w:cs="Times New Roman"/>
          <w:sz w:val="20"/>
          <w:szCs w:val="20"/>
        </w:rPr>
        <w:t xml:space="preserve"> </w:t>
      </w:r>
      <w:r w:rsidRPr="00F842D2">
        <w:rPr>
          <w:rFonts w:ascii="Times New Roman" w:hAnsi="Times New Roman" w:cs="Times New Roman"/>
          <w:sz w:val="20"/>
          <w:szCs w:val="20"/>
        </w:rPr>
        <w:t>к постановлени</w:t>
      </w:r>
      <w:r w:rsidR="00965D3A">
        <w:rPr>
          <w:rFonts w:ascii="Times New Roman" w:hAnsi="Times New Roman" w:cs="Times New Roman"/>
          <w:sz w:val="20"/>
          <w:szCs w:val="20"/>
        </w:rPr>
        <w:t>ю</w:t>
      </w:r>
      <w:r w:rsidRPr="00F842D2">
        <w:rPr>
          <w:rFonts w:ascii="Times New Roman" w:hAnsi="Times New Roman" w:cs="Times New Roman"/>
          <w:sz w:val="20"/>
          <w:szCs w:val="20"/>
        </w:rPr>
        <w:t xml:space="preserve">   </w:t>
      </w:r>
      <w:r w:rsidR="00FC7BF1">
        <w:rPr>
          <w:rFonts w:ascii="Times New Roman" w:hAnsi="Times New Roman" w:cs="Times New Roman"/>
          <w:sz w:val="20"/>
          <w:szCs w:val="20"/>
        </w:rPr>
        <w:br/>
        <w:t>а</w:t>
      </w:r>
      <w:r w:rsidRPr="00F842D2">
        <w:rPr>
          <w:rFonts w:ascii="Times New Roman" w:hAnsi="Times New Roman" w:cs="Times New Roman"/>
          <w:sz w:val="20"/>
          <w:szCs w:val="20"/>
        </w:rPr>
        <w:t>дминистрации Большеулуйского сельсовета</w:t>
      </w:r>
      <w:r w:rsidR="00F842D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C7BF1">
        <w:rPr>
          <w:rFonts w:ascii="Times New Roman" w:hAnsi="Times New Roman" w:cs="Times New Roman"/>
          <w:iCs/>
          <w:sz w:val="20"/>
          <w:szCs w:val="20"/>
        </w:rPr>
        <w:br/>
      </w:r>
      <w:r w:rsidR="00CB3AB6">
        <w:rPr>
          <w:rFonts w:ascii="Times New Roman" w:hAnsi="Times New Roman" w:cs="Times New Roman"/>
          <w:iCs/>
          <w:sz w:val="20"/>
          <w:szCs w:val="20"/>
        </w:rPr>
        <w:t>от 15.09.2023 № 104</w:t>
      </w:r>
    </w:p>
    <w:p w:rsidR="00EA6BBF" w:rsidRPr="00EA6BBF" w:rsidRDefault="00EA6BBF" w:rsidP="00EA6BBF">
      <w:pPr>
        <w:spacing w:after="0"/>
        <w:ind w:left="5664"/>
        <w:rPr>
          <w:rFonts w:ascii="Times New Roman" w:hAnsi="Times New Roman" w:cs="Times New Roman"/>
          <w:iCs/>
          <w:sz w:val="24"/>
          <w:szCs w:val="24"/>
        </w:rPr>
      </w:pPr>
    </w:p>
    <w:p w:rsidR="00EA6BBF" w:rsidRPr="00EA6BBF" w:rsidRDefault="00EA6BBF" w:rsidP="00EA6BB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B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EA6BBF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EA6BBF">
        <w:rPr>
          <w:rFonts w:ascii="Times New Roman" w:hAnsi="Times New Roman" w:cs="Times New Roman"/>
          <w:b/>
          <w:bCs/>
          <w:sz w:val="24"/>
          <w:szCs w:val="24"/>
        </w:rPr>
        <w:t>осуществления бюджетных полномочий главных администраторов доходов бюджета</w:t>
      </w:r>
      <w:proofErr w:type="gramEnd"/>
      <w:r w:rsidRPr="00EA6B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Большеулуйского сельсовета</w:t>
      </w:r>
    </w:p>
    <w:p w:rsidR="00EA6BBF" w:rsidRPr="00EA6BBF" w:rsidRDefault="00EA6BBF" w:rsidP="00EA6BBF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"/>
      <w:r w:rsidRPr="00EA6BBF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proofErr w:type="gramStart"/>
      <w:r w:rsidRPr="00EA6BBF">
        <w:rPr>
          <w:rFonts w:ascii="Times New Roman" w:hAnsi="Times New Roman" w:cs="Times New Roman"/>
          <w:sz w:val="24"/>
          <w:szCs w:val="24"/>
        </w:rPr>
        <w:t>осуществления бюджетных полномочий главных администраторов доходо</w:t>
      </w:r>
      <w:bookmarkStart w:id="1" w:name="_GoBack"/>
      <w:bookmarkEnd w:id="1"/>
      <w:r w:rsidRPr="00EA6BBF">
        <w:rPr>
          <w:rFonts w:ascii="Times New Roman" w:hAnsi="Times New Roman" w:cs="Times New Roman"/>
          <w:sz w:val="24"/>
          <w:szCs w:val="24"/>
        </w:rPr>
        <w:t>в бюджета</w:t>
      </w:r>
      <w:proofErr w:type="gramEnd"/>
      <w:r w:rsidRPr="00EA6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EA6BBF">
        <w:rPr>
          <w:rFonts w:ascii="Times New Roman" w:hAnsi="Times New Roman" w:cs="Times New Roman"/>
          <w:sz w:val="24"/>
          <w:szCs w:val="24"/>
        </w:rPr>
        <w:t xml:space="preserve">  (далее - главные администраторы), являющихся органами местного самоуправления, разработан в соответствии с </w:t>
      </w:r>
      <w:hyperlink r:id="rId9" w:history="1">
        <w:r w:rsidRPr="00EA6BBF">
          <w:rPr>
            <w:rFonts w:ascii="Times New Roman" w:hAnsi="Times New Roman" w:cs="Times New Roman"/>
          </w:rPr>
          <w:t>пунктом 4 статьи 160.1</w:t>
        </w:r>
      </w:hyperlink>
      <w:r w:rsidRPr="00EA6BB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EA6BBF">
        <w:rPr>
          <w:rFonts w:ascii="Times New Roman" w:hAnsi="Times New Roman" w:cs="Times New Roman"/>
          <w:sz w:val="24"/>
          <w:szCs w:val="24"/>
        </w:rPr>
        <w:t>2. Перечень главных администраторов и закрепленные за ними виды доходов утверждаются нормативным правовым актом  администрации Большеулуйского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EA6BBF">
        <w:rPr>
          <w:rFonts w:ascii="Times New Roman" w:hAnsi="Times New Roman" w:cs="Times New Roman"/>
          <w:sz w:val="24"/>
          <w:szCs w:val="24"/>
        </w:rPr>
        <w:t>3. В рамках бюджетного процесса главные администраторы доходов бюджета Большеулуйского сельсовета обладают следующими бюджетными полномочиями: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1"/>
      <w:r w:rsidRPr="00EA6BBF">
        <w:rPr>
          <w:rFonts w:ascii="Times New Roman" w:hAnsi="Times New Roman" w:cs="Times New Roman"/>
          <w:sz w:val="24"/>
          <w:szCs w:val="24"/>
        </w:rPr>
        <w:t>3.1. Формируют и представляют в управление финансов администрации Большеулуйского района (далее -  управление финансов) следующие документы по администрируемым доходам: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11"/>
      <w:r w:rsidRPr="00EA6BBF">
        <w:rPr>
          <w:rFonts w:ascii="Times New Roman" w:hAnsi="Times New Roman" w:cs="Times New Roman"/>
          <w:sz w:val="24"/>
          <w:szCs w:val="24"/>
        </w:rPr>
        <w:t>а) в сроки, установленные постановлением администрации Большеулуйского сельсовета  о разработке проекта бюджета поселения, прогноз поступления доходов в бюджет поселения, сведения, необходимые для составления среднесрочного финансового плана и (или) проекта бюджета поселения на очередной финансовый год и плановый период по форме, установленной  управлением финансов с пояснительной запиской;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12"/>
      <w:r w:rsidRPr="00EA6BBF">
        <w:rPr>
          <w:rFonts w:ascii="Times New Roman" w:hAnsi="Times New Roman" w:cs="Times New Roman"/>
          <w:sz w:val="24"/>
          <w:szCs w:val="24"/>
        </w:rPr>
        <w:t>б) сведения об исполнении администрируемых доходных источников с указанием причин отклонений фактического исполнения от плановых показателей (по запросам);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13"/>
      <w:r w:rsidRPr="00EA6BBF">
        <w:rPr>
          <w:rFonts w:ascii="Times New Roman" w:hAnsi="Times New Roman" w:cs="Times New Roman"/>
          <w:sz w:val="24"/>
          <w:szCs w:val="24"/>
        </w:rPr>
        <w:t>в) аналитические материалы по исполнению бюджета в части доходов бюджета поселения (по запросам  управления финансов);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14"/>
      <w:r w:rsidRPr="00EA6BBF">
        <w:rPr>
          <w:rFonts w:ascii="Times New Roman" w:hAnsi="Times New Roman" w:cs="Times New Roman"/>
          <w:sz w:val="24"/>
          <w:szCs w:val="24"/>
        </w:rPr>
        <w:t>г) сведения, необходимые для составления и ведения кассового плана, в порядке и сроки, установленные приказом  управления финансов;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15"/>
      <w:r w:rsidRPr="00EA6BBF">
        <w:rPr>
          <w:rFonts w:ascii="Times New Roman" w:hAnsi="Times New Roman" w:cs="Times New Roman"/>
          <w:sz w:val="24"/>
          <w:szCs w:val="24"/>
        </w:rPr>
        <w:t>д) бюджетную отчетность по операциям администрирования поступлений в бюджет поселения по формам и в сроки, установленные  управлением финансов;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16"/>
      <w:r w:rsidRPr="00EA6BBF">
        <w:rPr>
          <w:rFonts w:ascii="Times New Roman" w:hAnsi="Times New Roman" w:cs="Times New Roman"/>
          <w:sz w:val="24"/>
          <w:szCs w:val="24"/>
        </w:rPr>
        <w:t>е) данные о начисленных платежах, размере недоимки с указанием причин ее образования (по запросам);</w:t>
      </w:r>
    </w:p>
    <w:p w:rsidR="00EA6BBF" w:rsidRPr="00EA6BBF" w:rsidRDefault="00EA6BBF" w:rsidP="00EA6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 xml:space="preserve">      ж</w:t>
      </w:r>
      <w:bookmarkStart w:id="11" w:name="sub_317"/>
      <w:r w:rsidRPr="00EA6BBF">
        <w:rPr>
          <w:rFonts w:ascii="Times New Roman" w:hAnsi="Times New Roman" w:cs="Times New Roman"/>
          <w:sz w:val="24"/>
          <w:szCs w:val="24"/>
        </w:rPr>
        <w:t>) иную  бюджетную отчетность главного  администратора  по запросам  управления финансов;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 xml:space="preserve">3.2. Организуют осуществление </w:t>
      </w:r>
      <w:proofErr w:type="gramStart"/>
      <w:r w:rsidRPr="00EA6B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A6BBF">
        <w:rPr>
          <w:rFonts w:ascii="Times New Roman" w:hAnsi="Times New Roman" w:cs="Times New Roman"/>
          <w:sz w:val="24"/>
          <w:szCs w:val="24"/>
        </w:rPr>
        <w:t xml:space="preserve"> исполнением подведомственными им администраторами доходов бюджетов их бюджетных полномочий.</w:t>
      </w:r>
      <w:bookmarkStart w:id="12" w:name="sub_32"/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3.3. Не позднее 10 дней до начала финансового года формируют перечень подведомственных им администраторов доходов бюджета Большеулуйского сельсовета (далее - Администраторы), принимают правовой акт об утверждении подведомственных администраторов доходов и наделении их на очередной финансовый год бюджетными полномочиями, который должен содержать следующие положения: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21"/>
      <w:r w:rsidRPr="00EA6BBF">
        <w:rPr>
          <w:rFonts w:ascii="Times New Roman" w:hAnsi="Times New Roman" w:cs="Times New Roman"/>
          <w:sz w:val="24"/>
          <w:szCs w:val="24"/>
        </w:rPr>
        <w:lastRenderedPageBreak/>
        <w:t xml:space="preserve">а) закрепление за подведомственными администраторами </w:t>
      </w:r>
      <w:proofErr w:type="gramStart"/>
      <w:r w:rsidRPr="00EA6BBF">
        <w:rPr>
          <w:rFonts w:ascii="Times New Roman" w:hAnsi="Times New Roman" w:cs="Times New Roman"/>
          <w:sz w:val="24"/>
          <w:szCs w:val="24"/>
        </w:rPr>
        <w:t>доходов бюджета муниципального района источников доходов бюджета</w:t>
      </w:r>
      <w:proofErr w:type="gramEnd"/>
      <w:r w:rsidRPr="00EA6BBF">
        <w:rPr>
          <w:rFonts w:ascii="Times New Roman" w:hAnsi="Times New Roman" w:cs="Times New Roman"/>
          <w:sz w:val="24"/>
          <w:szCs w:val="24"/>
        </w:rPr>
        <w:t xml:space="preserve"> в разрезе </w:t>
      </w:r>
      <w:hyperlink r:id="rId10" w:history="1">
        <w:r w:rsidRPr="00EA6BBF">
          <w:rPr>
            <w:rFonts w:ascii="Times New Roman" w:hAnsi="Times New Roman" w:cs="Times New Roman"/>
            <w:sz w:val="24"/>
            <w:szCs w:val="24"/>
          </w:rPr>
          <w:t>кодов бюджетной классификации</w:t>
        </w:r>
      </w:hyperlink>
      <w:r w:rsidRPr="00EA6BBF">
        <w:rPr>
          <w:rFonts w:ascii="Times New Roman" w:hAnsi="Times New Roman" w:cs="Times New Roman"/>
          <w:sz w:val="24"/>
          <w:szCs w:val="24"/>
        </w:rPr>
        <w:t>;</w:t>
      </w:r>
    </w:p>
    <w:p w:rsidR="00EA6BBF" w:rsidRPr="00EA6BBF" w:rsidRDefault="00EA6BBF" w:rsidP="00EA6B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22"/>
      <w:r w:rsidRPr="00EA6BBF">
        <w:rPr>
          <w:rFonts w:ascii="Times New Roman" w:hAnsi="Times New Roman" w:cs="Times New Roman"/>
          <w:sz w:val="24"/>
          <w:szCs w:val="24"/>
        </w:rPr>
        <w:t>б) наделение администраторов доходов бюджета Большеулуйского сельсовета в отношении закрепленных за ними источников доходов бюджета следующими бюджетными полномочиями: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 xml:space="preserve">- начисление, учет и </w:t>
      </w:r>
      <w:proofErr w:type="gramStart"/>
      <w:r w:rsidRPr="00EA6B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6BBF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- взыскание задолженности по платежам в бюджет, пеней и штрафов;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 xml:space="preserve"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</w:t>
      </w:r>
      <w:r w:rsidR="000214B1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EA6BBF">
        <w:rPr>
          <w:rFonts w:ascii="Times New Roman" w:hAnsi="Times New Roman" w:cs="Times New Roman"/>
          <w:sz w:val="24"/>
          <w:szCs w:val="24"/>
        </w:rPr>
        <w:t xml:space="preserve"> заявок на возврат в порядке, установленном Министерством финансов Российской Федерации;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- принятие решений о зачете (уточнении) платежей в бюджет и представление соответствующих уведомлений в Управление Федерального казначейства;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23"/>
      <w:r w:rsidRPr="00EA6BBF">
        <w:rPr>
          <w:rFonts w:ascii="Times New Roman" w:hAnsi="Times New Roman" w:cs="Times New Roman"/>
          <w:sz w:val="24"/>
          <w:szCs w:val="24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24"/>
      <w:r w:rsidRPr="00EA6BBF">
        <w:rPr>
          <w:rFonts w:ascii="Times New Roman" w:hAnsi="Times New Roman" w:cs="Times New Roman"/>
          <w:sz w:val="24"/>
          <w:szCs w:val="24"/>
        </w:rPr>
        <w:t>г) определение порядка и сроков сверки данных бюджетного учета администрируемых доходов бюджетов;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25"/>
      <w:r w:rsidRPr="00EA6BBF">
        <w:rPr>
          <w:rFonts w:ascii="Times New Roman" w:hAnsi="Times New Roman" w:cs="Times New Roman"/>
          <w:sz w:val="24"/>
          <w:szCs w:val="24"/>
        </w:rPr>
        <w:t>д)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 xml:space="preserve">е) определение </w:t>
      </w:r>
      <w:proofErr w:type="gramStart"/>
      <w:r w:rsidRPr="00EA6BBF">
        <w:rPr>
          <w:rFonts w:ascii="Times New Roman" w:hAnsi="Times New Roman" w:cs="Times New Roman"/>
          <w:sz w:val="24"/>
          <w:szCs w:val="24"/>
        </w:rPr>
        <w:t>порядка действий администраторов доходов бюджетов</w:t>
      </w:r>
      <w:proofErr w:type="gramEnd"/>
      <w:r w:rsidRPr="00EA6BBF">
        <w:rPr>
          <w:rFonts w:ascii="Times New Roman" w:hAnsi="Times New Roman" w:cs="Times New Roman"/>
          <w:sz w:val="24"/>
          <w:szCs w:val="24"/>
        </w:rPr>
        <w:t xml:space="preserve"> по взысканию дебиторской задолженности по платежам в бюджет, пеням, штрафам по ним в досудебном порядке (с момента истечения срока уплаты соответствующего платежа в бюджет (пеней, штрафов) до начала работы по их  принудительному взысканию);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ж</w:t>
      </w:r>
      <w:bookmarkStart w:id="18" w:name="sub_326"/>
      <w:r w:rsidRPr="00EA6BBF">
        <w:rPr>
          <w:rFonts w:ascii="Times New Roman" w:hAnsi="Times New Roman" w:cs="Times New Roman"/>
          <w:sz w:val="24"/>
          <w:szCs w:val="24"/>
        </w:rPr>
        <w:t>) определение порядка действий в случае принудительного взыскания с плательщика через судебные органы или службу судебных приставов платежей в бюджет;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з)</w:t>
      </w:r>
      <w:bookmarkStart w:id="19" w:name="sub_327"/>
      <w:r w:rsidRPr="00EA6BBF">
        <w:rPr>
          <w:rFonts w:ascii="Times New Roman" w:hAnsi="Times New Roman" w:cs="Times New Roman"/>
          <w:sz w:val="24"/>
          <w:szCs w:val="24"/>
        </w:rPr>
        <w:t xml:space="preserve"> установление порядка обмена информацией между структурными подразделениями администратора доходов бюджета;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и</w:t>
      </w:r>
      <w:bookmarkStart w:id="20" w:name="sub_328"/>
      <w:r w:rsidRPr="00EA6BBF">
        <w:rPr>
          <w:rFonts w:ascii="Times New Roman" w:hAnsi="Times New Roman" w:cs="Times New Roman"/>
          <w:sz w:val="24"/>
          <w:szCs w:val="24"/>
        </w:rPr>
        <w:t>) формирование и представление главному администратору доходов бюджета муниципального района сведений и бюджетной отчетности в сроки и по формам, установленным главным администратором;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к</w:t>
      </w:r>
      <w:bookmarkStart w:id="21" w:name="sub_329"/>
      <w:r w:rsidRPr="00EA6BBF">
        <w:rPr>
          <w:rFonts w:ascii="Times New Roman" w:hAnsi="Times New Roman" w:cs="Times New Roman"/>
          <w:sz w:val="24"/>
          <w:szCs w:val="24"/>
        </w:rPr>
        <w:t xml:space="preserve">) определение порядка и сроков представления бюджетной отчетности в управление финансов администрации </w:t>
      </w:r>
      <w:r w:rsidR="000214B1" w:rsidRPr="000214B1">
        <w:rPr>
          <w:rFonts w:ascii="Times New Roman" w:hAnsi="Times New Roman" w:cs="Times New Roman"/>
          <w:sz w:val="24"/>
          <w:szCs w:val="24"/>
        </w:rPr>
        <w:t xml:space="preserve">Большеулуйского </w:t>
      </w:r>
      <w:r w:rsidRPr="00EA6BBF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Pr="00EA6BB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л</w:t>
      </w:r>
      <w:bookmarkStart w:id="22" w:name="sub_3210"/>
      <w:r w:rsidRPr="00EA6BBF">
        <w:rPr>
          <w:rFonts w:ascii="Times New Roman" w:hAnsi="Times New Roman" w:cs="Times New Roman"/>
          <w:sz w:val="24"/>
          <w:szCs w:val="24"/>
        </w:rPr>
        <w:t>) доведение до плательщиков сведений, необходимых для заполнения расчетных документов на перечисление платежей в бюджет муниципального района в соответствии с правилами указания информации в полях расчетных документов на перечисление налогов, сборов и иных платежей в бюджетную систему Российской Федерации;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м</w:t>
      </w:r>
      <w:bookmarkStart w:id="23" w:name="sub_3211"/>
      <w:r w:rsidRPr="00EA6BBF">
        <w:rPr>
          <w:rFonts w:ascii="Times New Roman" w:hAnsi="Times New Roman" w:cs="Times New Roman"/>
          <w:sz w:val="24"/>
          <w:szCs w:val="24"/>
        </w:rPr>
        <w:t>) подготовку и представление в органы Федерального казначейства документов для открытия, переоформления и закрытия лицевых счетов для учета операций по администрированию доходов бюджета;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lastRenderedPageBreak/>
        <w:t>н</w:t>
      </w:r>
      <w:bookmarkStart w:id="24" w:name="sub_3212"/>
      <w:r w:rsidRPr="00EA6BBF">
        <w:rPr>
          <w:rFonts w:ascii="Times New Roman" w:hAnsi="Times New Roman" w:cs="Times New Roman"/>
          <w:sz w:val="24"/>
          <w:szCs w:val="24"/>
        </w:rPr>
        <w:t>) принимает решение о признании безнадежной к взысканию задолженности по платежам в бюджет;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о)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пеням,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>п</w:t>
      </w:r>
      <w:bookmarkStart w:id="25" w:name="sub_3213"/>
      <w:r w:rsidRPr="00EA6BBF">
        <w:rPr>
          <w:rFonts w:ascii="Times New Roman" w:hAnsi="Times New Roman" w:cs="Times New Roman"/>
          <w:sz w:val="24"/>
          <w:szCs w:val="24"/>
        </w:rPr>
        <w:t>) иные положения, необходимые для реализации полномочий администратора доходов бюджета.</w:t>
      </w:r>
    </w:p>
    <w:p w:rsidR="00EA6BBF" w:rsidRPr="00EA6BBF" w:rsidRDefault="00EA6BBF" w:rsidP="00EA6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26" w:name="sub_333"/>
      <w:r w:rsidR="000214B1">
        <w:rPr>
          <w:rFonts w:ascii="Times New Roman" w:hAnsi="Times New Roman" w:cs="Times New Roman"/>
          <w:sz w:val="24"/>
          <w:szCs w:val="24"/>
        </w:rPr>
        <w:tab/>
      </w:r>
      <w:r w:rsidRPr="00EA6BBF">
        <w:rPr>
          <w:rFonts w:ascii="Times New Roman" w:hAnsi="Times New Roman" w:cs="Times New Roman"/>
          <w:sz w:val="24"/>
          <w:szCs w:val="24"/>
        </w:rPr>
        <w:t xml:space="preserve">3.4. Ведет реестр источников доходов бюджета по закрепленным за ним источникам доходов на основании </w:t>
      </w:r>
      <w:proofErr w:type="gramStart"/>
      <w:r w:rsidRPr="00EA6BBF">
        <w:rPr>
          <w:rFonts w:ascii="Times New Roman" w:hAnsi="Times New Roman" w:cs="Times New Roman"/>
          <w:sz w:val="24"/>
          <w:szCs w:val="24"/>
        </w:rPr>
        <w:t>перечня источников доходов бюджетов бюджетной системы Российской Федерации</w:t>
      </w:r>
      <w:proofErr w:type="gramEnd"/>
      <w:r w:rsidRPr="00EA6BBF">
        <w:rPr>
          <w:rFonts w:ascii="Times New Roman" w:hAnsi="Times New Roman" w:cs="Times New Roman"/>
          <w:sz w:val="24"/>
          <w:szCs w:val="24"/>
        </w:rPr>
        <w:t>.</w:t>
      </w:r>
    </w:p>
    <w:p w:rsidR="00EA6BBF" w:rsidRPr="00EA6BBF" w:rsidRDefault="00EA6BBF" w:rsidP="00EA6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BBF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27" w:name="sub_334"/>
      <w:r w:rsidR="000214B1">
        <w:rPr>
          <w:rFonts w:ascii="Times New Roman" w:hAnsi="Times New Roman" w:cs="Times New Roman"/>
          <w:sz w:val="24"/>
          <w:szCs w:val="24"/>
        </w:rPr>
        <w:tab/>
      </w:r>
      <w:r w:rsidRPr="00EA6BBF">
        <w:rPr>
          <w:rFonts w:ascii="Times New Roman" w:hAnsi="Times New Roman" w:cs="Times New Roman"/>
          <w:sz w:val="24"/>
          <w:szCs w:val="24"/>
        </w:rPr>
        <w:t>3.5.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04"/>
      <w:r w:rsidRPr="00EA6BBF">
        <w:rPr>
          <w:rFonts w:ascii="Times New Roman" w:hAnsi="Times New Roman" w:cs="Times New Roman"/>
          <w:sz w:val="24"/>
          <w:szCs w:val="24"/>
        </w:rPr>
        <w:t xml:space="preserve">4. Главные администраторы доходов, не имеющие в своем ведении администраторов доходов, являются администраторами доходов и исполняют бюджетные полномочия администратора доходов в соответствии с </w:t>
      </w:r>
      <w:hyperlink r:id="rId11" w:anchor="sub_3" w:history="1">
        <w:r w:rsidRPr="000214B1">
          <w:rPr>
            <w:rFonts w:ascii="Times New Roman" w:hAnsi="Times New Roman" w:cs="Times New Roman"/>
            <w:sz w:val="24"/>
            <w:szCs w:val="24"/>
          </w:rPr>
          <w:t>пунктом 3</w:t>
        </w:r>
      </w:hyperlink>
      <w:r w:rsidRPr="00EA6BBF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05"/>
      <w:r w:rsidRPr="00EA6BBF">
        <w:rPr>
          <w:rFonts w:ascii="Times New Roman" w:hAnsi="Times New Roman" w:cs="Times New Roman"/>
          <w:sz w:val="24"/>
          <w:szCs w:val="24"/>
        </w:rPr>
        <w:t xml:space="preserve">5. Главные администраторы (администраторы) доходов бюджета </w:t>
      </w:r>
      <w:r w:rsidR="000214B1" w:rsidRPr="000214B1">
        <w:rPr>
          <w:rFonts w:ascii="Times New Roman" w:hAnsi="Times New Roman" w:cs="Times New Roman"/>
          <w:sz w:val="24"/>
          <w:szCs w:val="24"/>
        </w:rPr>
        <w:t xml:space="preserve">Большеулуйского сельсовета </w:t>
      </w:r>
      <w:r w:rsidRPr="00EA6BBF">
        <w:rPr>
          <w:rFonts w:ascii="Times New Roman" w:hAnsi="Times New Roman" w:cs="Times New Roman"/>
          <w:sz w:val="24"/>
          <w:szCs w:val="24"/>
        </w:rPr>
        <w:t xml:space="preserve">заключают с Управлением Федерального казначейства по </w:t>
      </w:r>
      <w:r w:rsidR="000214B1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EA6BBF">
        <w:rPr>
          <w:rFonts w:ascii="Times New Roman" w:hAnsi="Times New Roman" w:cs="Times New Roman"/>
          <w:sz w:val="24"/>
          <w:szCs w:val="24"/>
        </w:rPr>
        <w:t xml:space="preserve">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06"/>
      <w:r w:rsidRPr="00EA6BBF">
        <w:rPr>
          <w:rFonts w:ascii="Times New Roman" w:hAnsi="Times New Roman" w:cs="Times New Roman"/>
          <w:sz w:val="24"/>
          <w:szCs w:val="24"/>
        </w:rPr>
        <w:t xml:space="preserve">6. Главные администраторы (администраторы) доходов бюджета </w:t>
      </w:r>
      <w:r w:rsidR="000214B1" w:rsidRPr="000214B1"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EA6BBF">
        <w:rPr>
          <w:rFonts w:ascii="Times New Roman" w:hAnsi="Times New Roman" w:cs="Times New Roman"/>
          <w:sz w:val="24"/>
          <w:szCs w:val="24"/>
        </w:rPr>
        <w:t xml:space="preserve">  представляют в Управление Федерального казначейства по </w:t>
      </w:r>
      <w:r w:rsidR="000214B1">
        <w:rPr>
          <w:rFonts w:ascii="Times New Roman" w:hAnsi="Times New Roman" w:cs="Times New Roman"/>
          <w:sz w:val="24"/>
          <w:szCs w:val="24"/>
        </w:rPr>
        <w:t>Красноярскому краю</w:t>
      </w:r>
      <w:r w:rsidRPr="00EA6BBF">
        <w:rPr>
          <w:rFonts w:ascii="Times New Roman" w:hAnsi="Times New Roman" w:cs="Times New Roman"/>
          <w:sz w:val="24"/>
          <w:szCs w:val="24"/>
        </w:rPr>
        <w:t xml:space="preserve"> правовой акт главного администратора доходов бюджета муниципального района, наделяющий полномочиями администратора доходов бюджета, с указанием администрируемых </w:t>
      </w:r>
      <w:hyperlink r:id="rId12" w:history="1">
        <w:r w:rsidRPr="000214B1">
          <w:rPr>
            <w:rFonts w:ascii="Times New Roman" w:hAnsi="Times New Roman" w:cs="Times New Roman"/>
            <w:sz w:val="24"/>
            <w:szCs w:val="24"/>
          </w:rPr>
          <w:t>кодов доходов бюджетной классификации</w:t>
        </w:r>
      </w:hyperlink>
      <w:r w:rsidRPr="00EA6BB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07"/>
      <w:r w:rsidRPr="00EA6BBF">
        <w:rPr>
          <w:rFonts w:ascii="Times New Roman" w:hAnsi="Times New Roman" w:cs="Times New Roman"/>
          <w:sz w:val="24"/>
          <w:szCs w:val="24"/>
        </w:rPr>
        <w:t xml:space="preserve">7. Главные администраторы несут ответственность за планирование соответствующих доходов бюджета </w:t>
      </w:r>
      <w:r w:rsidR="000214B1" w:rsidRPr="000214B1"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EA6BBF">
        <w:rPr>
          <w:rFonts w:ascii="Times New Roman" w:hAnsi="Times New Roman" w:cs="Times New Roman"/>
          <w:sz w:val="24"/>
          <w:szCs w:val="24"/>
        </w:rPr>
        <w:t>, за недостоверность предоставляемых сведений, а также за несвоевременное предоставление сведений.</w:t>
      </w:r>
    </w:p>
    <w:p w:rsidR="00EA6BBF" w:rsidRPr="00EA6BBF" w:rsidRDefault="00EA6BBF" w:rsidP="000214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08"/>
      <w:r w:rsidRPr="00EA6BBF">
        <w:rPr>
          <w:rFonts w:ascii="Times New Roman" w:hAnsi="Times New Roman" w:cs="Times New Roman"/>
          <w:sz w:val="24"/>
          <w:szCs w:val="24"/>
        </w:rPr>
        <w:t xml:space="preserve">8. В случае изменения состава и (или) функций главного администратора главный администратор, который наделен полномочиями по взиманию соответствующих доходов, доводит эту информацию до  управления финансов администрации </w:t>
      </w:r>
      <w:r w:rsidR="000214B1" w:rsidRPr="000214B1">
        <w:rPr>
          <w:rFonts w:ascii="Times New Roman" w:hAnsi="Times New Roman" w:cs="Times New Roman"/>
          <w:sz w:val="24"/>
          <w:szCs w:val="24"/>
        </w:rPr>
        <w:t>Большеулуйского сельсовета</w:t>
      </w:r>
      <w:r w:rsidRPr="00EA6BBF">
        <w:rPr>
          <w:rFonts w:ascii="Times New Roman" w:hAnsi="Times New Roman" w:cs="Times New Roman"/>
          <w:sz w:val="24"/>
          <w:szCs w:val="24"/>
        </w:rPr>
        <w:t>.</w:t>
      </w:r>
    </w:p>
    <w:p w:rsidR="00EA6BBF" w:rsidRPr="00EA6BBF" w:rsidRDefault="00EA6BBF" w:rsidP="00EA6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EA6BBF" w:rsidRPr="00B465C2" w:rsidRDefault="00EA6BBF" w:rsidP="00EA6BBF">
      <w:pPr>
        <w:jc w:val="both"/>
        <w:rPr>
          <w:sz w:val="28"/>
          <w:szCs w:val="28"/>
        </w:rPr>
      </w:pPr>
    </w:p>
    <w:p w:rsidR="00EA6BBF" w:rsidRPr="00B465C2" w:rsidRDefault="00EA6BBF" w:rsidP="00EA6BBF">
      <w:pPr>
        <w:jc w:val="both"/>
        <w:rPr>
          <w:sz w:val="28"/>
          <w:szCs w:val="28"/>
        </w:rPr>
      </w:pPr>
    </w:p>
    <w:p w:rsidR="00EA6BBF" w:rsidRPr="00EA6BBF" w:rsidRDefault="00EA6BBF" w:rsidP="00EA6BBF">
      <w:pPr>
        <w:rPr>
          <w:rFonts w:ascii="Times New Roman" w:hAnsi="Times New Roman" w:cs="Times New Roman"/>
          <w:b/>
          <w:sz w:val="24"/>
          <w:szCs w:val="24"/>
        </w:rPr>
      </w:pPr>
    </w:p>
    <w:sectPr w:rsidR="00EA6BBF" w:rsidRPr="00EA6BBF" w:rsidSect="00FC7B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7F" w:rsidRDefault="00B6127F" w:rsidP="004E66BD">
      <w:pPr>
        <w:spacing w:after="0" w:line="240" w:lineRule="auto"/>
      </w:pPr>
      <w:r>
        <w:separator/>
      </w:r>
    </w:p>
  </w:endnote>
  <w:endnote w:type="continuationSeparator" w:id="0">
    <w:p w:rsidR="00B6127F" w:rsidRDefault="00B6127F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7F" w:rsidRDefault="00B6127F" w:rsidP="004E66BD">
      <w:pPr>
        <w:spacing w:after="0" w:line="240" w:lineRule="auto"/>
      </w:pPr>
      <w:r>
        <w:separator/>
      </w:r>
    </w:p>
  </w:footnote>
  <w:footnote w:type="continuationSeparator" w:id="0">
    <w:p w:rsidR="00B6127F" w:rsidRDefault="00B6127F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3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06AE4"/>
    <w:rsid w:val="000214B1"/>
    <w:rsid w:val="00050717"/>
    <w:rsid w:val="0006197B"/>
    <w:rsid w:val="00063667"/>
    <w:rsid w:val="000755F1"/>
    <w:rsid w:val="00083D38"/>
    <w:rsid w:val="00091CA0"/>
    <w:rsid w:val="0009322A"/>
    <w:rsid w:val="000A43B0"/>
    <w:rsid w:val="000A4F96"/>
    <w:rsid w:val="000D5860"/>
    <w:rsid w:val="000F6A44"/>
    <w:rsid w:val="00107092"/>
    <w:rsid w:val="00107938"/>
    <w:rsid w:val="001136AD"/>
    <w:rsid w:val="00126CFC"/>
    <w:rsid w:val="00130CCC"/>
    <w:rsid w:val="00162B38"/>
    <w:rsid w:val="001777C3"/>
    <w:rsid w:val="001922DF"/>
    <w:rsid w:val="001A2BD6"/>
    <w:rsid w:val="001A3F3A"/>
    <w:rsid w:val="001D28B8"/>
    <w:rsid w:val="001D75F8"/>
    <w:rsid w:val="001F4390"/>
    <w:rsid w:val="00220F8E"/>
    <w:rsid w:val="00232FAB"/>
    <w:rsid w:val="002466B2"/>
    <w:rsid w:val="00252D40"/>
    <w:rsid w:val="002543B2"/>
    <w:rsid w:val="00266ACF"/>
    <w:rsid w:val="00286E2B"/>
    <w:rsid w:val="00292FB0"/>
    <w:rsid w:val="002962D7"/>
    <w:rsid w:val="002A17AB"/>
    <w:rsid w:val="002B79FE"/>
    <w:rsid w:val="0032568C"/>
    <w:rsid w:val="00327B9C"/>
    <w:rsid w:val="0033240B"/>
    <w:rsid w:val="00387D5C"/>
    <w:rsid w:val="00390F0F"/>
    <w:rsid w:val="003B3B40"/>
    <w:rsid w:val="003C21B3"/>
    <w:rsid w:val="003C74E3"/>
    <w:rsid w:val="003D0765"/>
    <w:rsid w:val="003E7FB6"/>
    <w:rsid w:val="00434E8C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5B51B6"/>
    <w:rsid w:val="005D475C"/>
    <w:rsid w:val="005F747A"/>
    <w:rsid w:val="00605B0B"/>
    <w:rsid w:val="00657B21"/>
    <w:rsid w:val="00666FBF"/>
    <w:rsid w:val="00682C32"/>
    <w:rsid w:val="00695218"/>
    <w:rsid w:val="006A0804"/>
    <w:rsid w:val="006B6F33"/>
    <w:rsid w:val="006D19E5"/>
    <w:rsid w:val="006E5C8B"/>
    <w:rsid w:val="006F6321"/>
    <w:rsid w:val="00724AF7"/>
    <w:rsid w:val="007348E6"/>
    <w:rsid w:val="007407E7"/>
    <w:rsid w:val="0076266A"/>
    <w:rsid w:val="00765D02"/>
    <w:rsid w:val="007768B6"/>
    <w:rsid w:val="00777DE5"/>
    <w:rsid w:val="007861FA"/>
    <w:rsid w:val="007975E2"/>
    <w:rsid w:val="007A1BBB"/>
    <w:rsid w:val="007A5806"/>
    <w:rsid w:val="007F4177"/>
    <w:rsid w:val="00800F0A"/>
    <w:rsid w:val="00827ED7"/>
    <w:rsid w:val="008414E3"/>
    <w:rsid w:val="00847580"/>
    <w:rsid w:val="0085589F"/>
    <w:rsid w:val="008629FC"/>
    <w:rsid w:val="0086458F"/>
    <w:rsid w:val="008A5712"/>
    <w:rsid w:val="008D0A46"/>
    <w:rsid w:val="008D2FF9"/>
    <w:rsid w:val="008E3B7C"/>
    <w:rsid w:val="008F02F4"/>
    <w:rsid w:val="008F6D95"/>
    <w:rsid w:val="009001F1"/>
    <w:rsid w:val="0095431D"/>
    <w:rsid w:val="00957EC8"/>
    <w:rsid w:val="00965D3A"/>
    <w:rsid w:val="00967427"/>
    <w:rsid w:val="00970CE0"/>
    <w:rsid w:val="009777E8"/>
    <w:rsid w:val="009A036D"/>
    <w:rsid w:val="009B5BFB"/>
    <w:rsid w:val="009C096E"/>
    <w:rsid w:val="009C7CA4"/>
    <w:rsid w:val="00A12DFB"/>
    <w:rsid w:val="00A230A1"/>
    <w:rsid w:val="00A30C16"/>
    <w:rsid w:val="00A3124E"/>
    <w:rsid w:val="00A50AA8"/>
    <w:rsid w:val="00AB2FE9"/>
    <w:rsid w:val="00AC19CA"/>
    <w:rsid w:val="00AE637E"/>
    <w:rsid w:val="00AF1018"/>
    <w:rsid w:val="00B40798"/>
    <w:rsid w:val="00B55623"/>
    <w:rsid w:val="00B6127F"/>
    <w:rsid w:val="00B7694D"/>
    <w:rsid w:val="00BC2623"/>
    <w:rsid w:val="00C072F2"/>
    <w:rsid w:val="00C075C2"/>
    <w:rsid w:val="00C37889"/>
    <w:rsid w:val="00C520DD"/>
    <w:rsid w:val="00CB3AB6"/>
    <w:rsid w:val="00CD1550"/>
    <w:rsid w:val="00CD7004"/>
    <w:rsid w:val="00CD77CF"/>
    <w:rsid w:val="00CE1498"/>
    <w:rsid w:val="00D24929"/>
    <w:rsid w:val="00D40D2D"/>
    <w:rsid w:val="00D42EF2"/>
    <w:rsid w:val="00D5785F"/>
    <w:rsid w:val="00D85425"/>
    <w:rsid w:val="00D94BC9"/>
    <w:rsid w:val="00DB551F"/>
    <w:rsid w:val="00DD49CD"/>
    <w:rsid w:val="00DE32FA"/>
    <w:rsid w:val="00E12BDF"/>
    <w:rsid w:val="00E17393"/>
    <w:rsid w:val="00E3757B"/>
    <w:rsid w:val="00E54DB4"/>
    <w:rsid w:val="00E56FD2"/>
    <w:rsid w:val="00E81134"/>
    <w:rsid w:val="00E9677A"/>
    <w:rsid w:val="00EA6BBF"/>
    <w:rsid w:val="00EA745D"/>
    <w:rsid w:val="00EC0340"/>
    <w:rsid w:val="00EE0515"/>
    <w:rsid w:val="00EF0BC3"/>
    <w:rsid w:val="00EF28E5"/>
    <w:rsid w:val="00F842D2"/>
    <w:rsid w:val="00F9713D"/>
    <w:rsid w:val="00FA7EA1"/>
    <w:rsid w:val="00F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308460.1002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Users\Admin\Desktop\&#1055;&#1086;&#1088;&#1103;&#1076;&#1086;&#1082;%20&#1086;&#1089;&#1091;&#1097;&#1077;&#1089;&#1090;&#1074;&#1083;&#1077;&#1085;&#1080;&#1103;%20&#1073;&#1102;&#1076;&#1078;&#1077;&#1090;&#1085;&#1099;&#1093;%20&#1087;&#1086;&#1083;&#1085;&#1086;&#1084;&#1086;&#1095;&#1080;&#1081;%20.dot.docx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308460.100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160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6C05-AA5C-4CEB-99F0-E1750E93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13</cp:revision>
  <cp:lastPrinted>2023-09-15T02:59:00Z</cp:lastPrinted>
  <dcterms:created xsi:type="dcterms:W3CDTF">2022-11-24T03:04:00Z</dcterms:created>
  <dcterms:modified xsi:type="dcterms:W3CDTF">2023-09-15T03:06:00Z</dcterms:modified>
</cp:coreProperties>
</file>