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A6" w:rsidRPr="002544A0" w:rsidRDefault="003506A6" w:rsidP="002544A0">
      <w:pPr>
        <w:spacing w:after="883" w:line="274" w:lineRule="exact"/>
        <w:ind w:left="5900" w:right="20" w:firstLine="54"/>
        <w:jc w:val="left"/>
      </w:pPr>
      <w:r w:rsidRPr="002544A0">
        <w:rPr>
          <w:rStyle w:val="14"/>
          <w:u w:val="none"/>
        </w:rPr>
        <w:t>Приложение № 2</w:t>
      </w:r>
      <w:r w:rsidRPr="002544A0">
        <w:rPr>
          <w:color w:val="000000"/>
          <w:lang w:bidi="ru-RU"/>
        </w:rPr>
        <w:t xml:space="preserve"> </w:t>
      </w:r>
      <w:r w:rsidRPr="002544A0">
        <w:rPr>
          <w:rStyle w:val="14"/>
          <w:u w:val="none"/>
        </w:rPr>
        <w:t>к административному регламенту</w:t>
      </w:r>
      <w:r w:rsidRPr="002544A0">
        <w:rPr>
          <w:color w:val="000000"/>
          <w:lang w:bidi="ru-RU"/>
        </w:rPr>
        <w:t xml:space="preserve"> </w:t>
      </w:r>
      <w:r w:rsidRPr="002544A0">
        <w:rPr>
          <w:rStyle w:val="14"/>
          <w:u w:val="none"/>
        </w:rPr>
        <w:t>предоставления муниципальной услуги</w:t>
      </w:r>
      <w:r w:rsidRPr="002544A0">
        <w:rPr>
          <w:color w:val="000000"/>
          <w:lang w:bidi="ru-RU"/>
        </w:rPr>
        <w:t xml:space="preserve"> </w:t>
      </w:r>
      <w:r w:rsidRPr="002544A0">
        <w:rPr>
          <w:rStyle w:val="14"/>
          <w:u w:val="none"/>
        </w:rPr>
        <w:t>«Перевод жилого помещения в</w:t>
      </w:r>
      <w:r w:rsidRPr="002544A0">
        <w:rPr>
          <w:color w:val="000000"/>
          <w:lang w:bidi="ru-RU"/>
        </w:rPr>
        <w:t xml:space="preserve"> </w:t>
      </w:r>
      <w:r w:rsidRPr="002544A0">
        <w:rPr>
          <w:rStyle w:val="14"/>
          <w:u w:val="none"/>
        </w:rPr>
        <w:t>нежилое помещение и нежилого</w:t>
      </w:r>
      <w:r w:rsidRPr="002544A0">
        <w:rPr>
          <w:color w:val="000000"/>
          <w:lang w:bidi="ru-RU"/>
        </w:rPr>
        <w:t xml:space="preserve"> </w:t>
      </w:r>
      <w:r w:rsidRPr="002544A0">
        <w:rPr>
          <w:rStyle w:val="14"/>
          <w:u w:val="none"/>
        </w:rPr>
        <w:t>помещения в жилое помещение»</w:t>
      </w:r>
    </w:p>
    <w:p w:rsidR="003506A6" w:rsidRPr="002544A0" w:rsidRDefault="003506A6" w:rsidP="002544A0">
      <w:pPr>
        <w:spacing w:line="274" w:lineRule="exact"/>
        <w:ind w:left="20" w:right="20" w:firstLine="540"/>
        <w:jc w:val="center"/>
        <w:rPr>
          <w:b/>
          <w:color w:val="000000"/>
          <w:sz w:val="24"/>
          <w:szCs w:val="24"/>
          <w:lang w:bidi="ru-RU"/>
        </w:rPr>
      </w:pPr>
      <w:r w:rsidRPr="002544A0">
        <w:rPr>
          <w:b/>
          <w:color w:val="000000"/>
          <w:sz w:val="24"/>
          <w:szCs w:val="24"/>
          <w:lang w:bidi="ru-RU"/>
        </w:rPr>
        <w:t>Правовые основания предоставления муниципальной услуги «Перевод жилого помещения в нежилое помещение и нежилого помещения</w:t>
      </w:r>
      <w:r w:rsidR="002544A0" w:rsidRPr="002544A0">
        <w:rPr>
          <w:b/>
          <w:color w:val="000000"/>
          <w:sz w:val="24"/>
          <w:szCs w:val="24"/>
          <w:lang w:bidi="ru-RU"/>
        </w:rPr>
        <w:t xml:space="preserve"> </w:t>
      </w:r>
      <w:r w:rsidRPr="002544A0">
        <w:rPr>
          <w:b/>
          <w:color w:val="000000"/>
          <w:sz w:val="24"/>
          <w:szCs w:val="24"/>
          <w:lang w:bidi="ru-RU"/>
        </w:rPr>
        <w:t>в жилое помещение»</w:t>
      </w:r>
    </w:p>
    <w:p w:rsidR="003506A6" w:rsidRDefault="003506A6" w:rsidP="002544A0">
      <w:pPr>
        <w:spacing w:line="274" w:lineRule="exact"/>
        <w:ind w:left="20" w:right="20" w:firstLine="540"/>
        <w:jc w:val="center"/>
        <w:rPr>
          <w:b/>
          <w:color w:val="000000"/>
          <w:sz w:val="24"/>
          <w:szCs w:val="24"/>
          <w:lang w:bidi="ru-RU"/>
        </w:rPr>
      </w:pPr>
      <w:r w:rsidRPr="002544A0">
        <w:rPr>
          <w:b/>
          <w:color w:val="000000"/>
          <w:sz w:val="24"/>
          <w:szCs w:val="24"/>
          <w:lang w:bidi="ru-RU"/>
        </w:rPr>
        <w:t>(далее - муниципальная услуга)</w:t>
      </w:r>
    </w:p>
    <w:p w:rsidR="002544A0" w:rsidRPr="002544A0" w:rsidRDefault="002544A0" w:rsidP="002544A0">
      <w:pPr>
        <w:spacing w:line="274" w:lineRule="exact"/>
        <w:ind w:left="20" w:right="20" w:firstLine="540"/>
        <w:jc w:val="center"/>
        <w:rPr>
          <w:b/>
          <w:color w:val="000000"/>
          <w:sz w:val="24"/>
          <w:szCs w:val="24"/>
          <w:lang w:bidi="ru-RU"/>
        </w:rPr>
      </w:pPr>
    </w:p>
    <w:p w:rsidR="003506A6" w:rsidRDefault="003506A6" w:rsidP="002544A0">
      <w:pPr>
        <w:spacing w:line="274" w:lineRule="exact"/>
        <w:ind w:left="20" w:right="20" w:firstLine="540"/>
        <w:rPr>
          <w:color w:val="000000"/>
          <w:sz w:val="24"/>
          <w:szCs w:val="24"/>
          <w:lang w:bidi="ru-RU"/>
        </w:rPr>
      </w:pPr>
      <w:r w:rsidRPr="002544A0">
        <w:rPr>
          <w:color w:val="000000"/>
          <w:sz w:val="24"/>
          <w:szCs w:val="24"/>
          <w:lang w:bidi="ru-RU"/>
        </w:rPr>
        <w:t xml:space="preserve">Предоставление муниципальной услуги осуществляется в соответствии </w:t>
      </w:r>
      <w:proofErr w:type="gramStart"/>
      <w:r w:rsidRPr="002544A0">
        <w:rPr>
          <w:color w:val="000000"/>
          <w:sz w:val="24"/>
          <w:szCs w:val="24"/>
          <w:lang w:bidi="ru-RU"/>
        </w:rPr>
        <w:t>с</w:t>
      </w:r>
      <w:proofErr w:type="gramEnd"/>
      <w:r w:rsidRPr="002544A0">
        <w:rPr>
          <w:color w:val="000000"/>
          <w:sz w:val="24"/>
          <w:szCs w:val="24"/>
          <w:lang w:bidi="ru-RU"/>
        </w:rPr>
        <w:t>:</w:t>
      </w:r>
    </w:p>
    <w:p w:rsidR="002544A0" w:rsidRPr="002544A0" w:rsidRDefault="002544A0" w:rsidP="002544A0">
      <w:pPr>
        <w:spacing w:line="274" w:lineRule="exact"/>
        <w:ind w:left="20" w:right="20" w:firstLine="540"/>
        <w:rPr>
          <w:color w:val="000000"/>
          <w:sz w:val="24"/>
          <w:szCs w:val="24"/>
          <w:lang w:bidi="ru-RU"/>
        </w:rPr>
      </w:pPr>
    </w:p>
    <w:p w:rsidR="003506A6" w:rsidRPr="002544A0" w:rsidRDefault="003506A6" w:rsidP="002544A0">
      <w:pPr>
        <w:spacing w:line="274" w:lineRule="exact"/>
        <w:ind w:left="20" w:right="20" w:firstLine="540"/>
        <w:rPr>
          <w:color w:val="000000"/>
          <w:sz w:val="24"/>
          <w:szCs w:val="24"/>
          <w:lang w:bidi="ru-RU"/>
        </w:rPr>
      </w:pPr>
      <w:r w:rsidRPr="002544A0">
        <w:rPr>
          <w:color w:val="000000"/>
          <w:sz w:val="24"/>
          <w:szCs w:val="24"/>
          <w:lang w:bidi="ru-RU"/>
        </w:rPr>
        <w:t xml:space="preserve"> </w:t>
      </w:r>
      <w:r w:rsidR="002544A0">
        <w:rPr>
          <w:color w:val="000000"/>
          <w:sz w:val="24"/>
          <w:szCs w:val="24"/>
          <w:lang w:bidi="ru-RU"/>
        </w:rPr>
        <w:t xml:space="preserve">- </w:t>
      </w:r>
      <w:r w:rsidRPr="002544A0">
        <w:rPr>
          <w:color w:val="000000"/>
          <w:sz w:val="24"/>
          <w:szCs w:val="24"/>
          <w:lang w:bidi="ru-RU"/>
        </w:rPr>
        <w:t>Жилищным Кодексом Российской Федерации; - федеральным законом от 27.07.2010 № 210-ФЗ "Об организации предоставления государственных и муниципальных услуг";</w:t>
      </w:r>
    </w:p>
    <w:p w:rsidR="003506A6" w:rsidRPr="002544A0" w:rsidRDefault="003506A6" w:rsidP="002544A0">
      <w:pPr>
        <w:spacing w:line="274" w:lineRule="exact"/>
        <w:ind w:left="20" w:right="20" w:firstLine="540"/>
        <w:rPr>
          <w:color w:val="000000"/>
          <w:sz w:val="24"/>
          <w:szCs w:val="24"/>
          <w:lang w:bidi="ru-RU"/>
        </w:rPr>
      </w:pPr>
      <w:r w:rsidRPr="002544A0">
        <w:rPr>
          <w:color w:val="000000"/>
          <w:sz w:val="24"/>
          <w:szCs w:val="24"/>
          <w:lang w:bidi="ru-RU"/>
        </w:rPr>
        <w:t xml:space="preserve"> </w:t>
      </w:r>
      <w:r w:rsidR="002544A0">
        <w:rPr>
          <w:color w:val="000000"/>
          <w:sz w:val="24"/>
          <w:szCs w:val="24"/>
          <w:lang w:bidi="ru-RU"/>
        </w:rPr>
        <w:t xml:space="preserve">- </w:t>
      </w:r>
      <w:r w:rsidRPr="002544A0">
        <w:rPr>
          <w:color w:val="000000"/>
          <w:sz w:val="24"/>
          <w:szCs w:val="24"/>
          <w:lang w:bidi="ru-RU"/>
        </w:rPr>
        <w:t>постановлением Правительства Российской Федерации от 26 сентября 1994 г. № 1086 "О государственной жилищной инспекции в Российской Федерации";</w:t>
      </w:r>
    </w:p>
    <w:p w:rsidR="003506A6" w:rsidRPr="002544A0" w:rsidRDefault="003506A6" w:rsidP="002544A0">
      <w:pPr>
        <w:spacing w:line="274" w:lineRule="exact"/>
        <w:ind w:left="20" w:right="20" w:firstLine="540"/>
        <w:rPr>
          <w:color w:val="000000"/>
          <w:sz w:val="24"/>
          <w:szCs w:val="24"/>
          <w:lang w:bidi="ru-RU"/>
        </w:rPr>
      </w:pPr>
      <w:r w:rsidRPr="002544A0">
        <w:rPr>
          <w:color w:val="000000"/>
          <w:sz w:val="24"/>
          <w:szCs w:val="24"/>
          <w:lang w:bidi="ru-RU"/>
        </w:rPr>
        <w:t xml:space="preserve"> </w:t>
      </w:r>
      <w:r w:rsidR="002544A0">
        <w:rPr>
          <w:color w:val="000000"/>
          <w:sz w:val="24"/>
          <w:szCs w:val="24"/>
          <w:lang w:bidi="ru-RU"/>
        </w:rPr>
        <w:t xml:space="preserve">- </w:t>
      </w:r>
      <w:r w:rsidRPr="002544A0">
        <w:rPr>
          <w:color w:val="000000"/>
          <w:sz w:val="24"/>
          <w:szCs w:val="24"/>
          <w:lang w:bidi="ru-RU"/>
        </w:rPr>
        <w:t>постановлением Правительства Российской Федерации от 10 августа 2005 № 502 «Об утверждении формы уведомления о переводе (отказе в переводе) жилого (нежилого) помещения в нежилое (жилое) помещение»</w:t>
      </w:r>
    </w:p>
    <w:p w:rsidR="003506A6" w:rsidRPr="002544A0" w:rsidRDefault="003506A6" w:rsidP="002544A0">
      <w:pPr>
        <w:spacing w:line="274" w:lineRule="exact"/>
        <w:ind w:left="20" w:right="20" w:firstLine="540"/>
        <w:rPr>
          <w:color w:val="000000"/>
          <w:sz w:val="24"/>
          <w:szCs w:val="24"/>
          <w:lang w:bidi="ru-RU"/>
        </w:rPr>
      </w:pPr>
      <w:r w:rsidRPr="002544A0">
        <w:rPr>
          <w:color w:val="000000"/>
          <w:sz w:val="24"/>
          <w:szCs w:val="24"/>
          <w:lang w:bidi="ru-RU"/>
        </w:rPr>
        <w:t xml:space="preserve"> </w:t>
      </w:r>
      <w:r w:rsidR="002544A0">
        <w:rPr>
          <w:color w:val="000000"/>
          <w:sz w:val="24"/>
          <w:szCs w:val="24"/>
          <w:lang w:bidi="ru-RU"/>
        </w:rPr>
        <w:t xml:space="preserve">- </w:t>
      </w:r>
      <w:r w:rsidRPr="002544A0">
        <w:rPr>
          <w:color w:val="000000"/>
          <w:sz w:val="24"/>
          <w:szCs w:val="24"/>
          <w:lang w:bidi="ru-RU"/>
        </w:rPr>
        <w:t>распоряжением Правительства Российской Федерации от 17 декабря 2009 г. № 1993-р "Об утверждении сводного перечня первоочередных государственных и муниципальных услуг, предоставляемых в электронном виде";</w:t>
      </w:r>
    </w:p>
    <w:p w:rsidR="003506A6" w:rsidRPr="002544A0" w:rsidRDefault="003506A6" w:rsidP="002544A0">
      <w:pPr>
        <w:spacing w:line="274" w:lineRule="exact"/>
        <w:ind w:left="20" w:right="20" w:firstLine="540"/>
        <w:rPr>
          <w:color w:val="000000"/>
          <w:sz w:val="24"/>
          <w:szCs w:val="24"/>
          <w:lang w:bidi="ru-RU"/>
        </w:rPr>
      </w:pPr>
      <w:r w:rsidRPr="002544A0">
        <w:rPr>
          <w:color w:val="000000"/>
          <w:sz w:val="24"/>
          <w:szCs w:val="24"/>
          <w:lang w:bidi="ru-RU"/>
        </w:rPr>
        <w:t xml:space="preserve"> </w:t>
      </w:r>
      <w:r w:rsidR="002544A0">
        <w:rPr>
          <w:color w:val="000000"/>
          <w:sz w:val="24"/>
          <w:szCs w:val="24"/>
          <w:lang w:bidi="ru-RU"/>
        </w:rPr>
        <w:t xml:space="preserve">- </w:t>
      </w:r>
      <w:r w:rsidRPr="002544A0">
        <w:rPr>
          <w:color w:val="000000"/>
          <w:sz w:val="24"/>
          <w:szCs w:val="24"/>
          <w:lang w:bidi="ru-RU"/>
        </w:rPr>
        <w:t>иными нормативными актами органов местного самоуправления, на территории которых предоставляется муниципальная услуга</w:t>
      </w:r>
      <w:r w:rsidR="002544A0">
        <w:rPr>
          <w:color w:val="000000"/>
          <w:sz w:val="24"/>
          <w:szCs w:val="24"/>
          <w:lang w:bidi="ru-RU"/>
        </w:rPr>
        <w:t>.</w:t>
      </w:r>
      <w:bookmarkStart w:id="0" w:name="_GoBack"/>
      <w:bookmarkEnd w:id="0"/>
    </w:p>
    <w:sectPr w:rsidR="003506A6" w:rsidRPr="002544A0" w:rsidSect="003506A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947" w:rsidRDefault="006E1947">
      <w:r>
        <w:separator/>
      </w:r>
    </w:p>
  </w:endnote>
  <w:endnote w:type="continuationSeparator" w:id="0">
    <w:p w:rsidR="006E1947" w:rsidRDefault="006E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947" w:rsidRDefault="006E1947">
      <w:r>
        <w:separator/>
      </w:r>
    </w:p>
  </w:footnote>
  <w:footnote w:type="continuationSeparator" w:id="0">
    <w:p w:rsidR="006E1947" w:rsidRDefault="006E1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6930592" wp14:editId="41497DDE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6A6" w:rsidRDefault="003506A6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32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OQugIAAK4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" filled="f" stroked="f">
              <v:textbox style="mso-fit-shape-to-text:t" inset="0,0,0,0">
                <w:txbxContent>
                  <w:p w:rsidR="003506A6" w:rsidRDefault="003506A6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F3F"/>
    <w:multiLevelType w:val="hybridMultilevel"/>
    <w:tmpl w:val="6F8A5E72"/>
    <w:lvl w:ilvl="0" w:tplc="308CD8B6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69C2"/>
    <w:multiLevelType w:val="multilevel"/>
    <w:tmpl w:val="63621F9C"/>
    <w:lvl w:ilvl="0">
      <w:start w:val="1"/>
      <w:numFmt w:val="decimal"/>
      <w:lvlText w:val="3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969DE"/>
    <w:multiLevelType w:val="hybridMultilevel"/>
    <w:tmpl w:val="D026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929DF"/>
    <w:multiLevelType w:val="multilevel"/>
    <w:tmpl w:val="0BD65F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4">
    <w:nsid w:val="0C427E66"/>
    <w:multiLevelType w:val="multilevel"/>
    <w:tmpl w:val="E7BC9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B79F4"/>
    <w:multiLevelType w:val="multilevel"/>
    <w:tmpl w:val="D5E8BCAC"/>
    <w:lvl w:ilvl="0">
      <w:start w:val="4"/>
      <w:numFmt w:val="decimal"/>
      <w:lvlText w:val="З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35895"/>
    <w:multiLevelType w:val="multilevel"/>
    <w:tmpl w:val="3E2EB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2218B"/>
    <w:multiLevelType w:val="multilevel"/>
    <w:tmpl w:val="1BC223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1C686FFA"/>
    <w:multiLevelType w:val="multilevel"/>
    <w:tmpl w:val="141A82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9">
    <w:nsid w:val="1D517486"/>
    <w:multiLevelType w:val="multilevel"/>
    <w:tmpl w:val="0CAED7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1">
    <w:nsid w:val="23C56718"/>
    <w:multiLevelType w:val="multilevel"/>
    <w:tmpl w:val="AC221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D726F"/>
    <w:multiLevelType w:val="multilevel"/>
    <w:tmpl w:val="B1E8A62A"/>
    <w:lvl w:ilvl="0">
      <w:start w:val="1"/>
      <w:numFmt w:val="decimal"/>
      <w:lvlText w:val="2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623F94"/>
    <w:multiLevelType w:val="multilevel"/>
    <w:tmpl w:val="AB2EA0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833F0"/>
    <w:multiLevelType w:val="multilevel"/>
    <w:tmpl w:val="1A163A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F2E2AC5"/>
    <w:multiLevelType w:val="multilevel"/>
    <w:tmpl w:val="132E0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314A62"/>
    <w:multiLevelType w:val="multilevel"/>
    <w:tmpl w:val="B3CC2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19">
    <w:nsid w:val="371F58F5"/>
    <w:multiLevelType w:val="multilevel"/>
    <w:tmpl w:val="C4FC7242"/>
    <w:lvl w:ilvl="0">
      <w:start w:val="1"/>
      <w:numFmt w:val="decimal"/>
      <w:lvlText w:val="З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60CC1"/>
    <w:multiLevelType w:val="multilevel"/>
    <w:tmpl w:val="FD2C1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2F5DE4"/>
    <w:multiLevelType w:val="multilevel"/>
    <w:tmpl w:val="2286DFC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2B7AA0"/>
    <w:multiLevelType w:val="multilevel"/>
    <w:tmpl w:val="4EDA94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42600B"/>
    <w:multiLevelType w:val="hybridMultilevel"/>
    <w:tmpl w:val="D458CDF0"/>
    <w:lvl w:ilvl="0" w:tplc="E0D84F62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834B7"/>
    <w:multiLevelType w:val="hybridMultilevel"/>
    <w:tmpl w:val="22AC967C"/>
    <w:lvl w:ilvl="0" w:tplc="0EEAA450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5">
    <w:nsid w:val="4A85162D"/>
    <w:multiLevelType w:val="hybridMultilevel"/>
    <w:tmpl w:val="ED36D4E4"/>
    <w:lvl w:ilvl="0" w:tplc="B38A2FFA">
      <w:start w:val="4"/>
      <w:numFmt w:val="decimal"/>
      <w:lvlText w:val="%1)"/>
      <w:lvlJc w:val="left"/>
      <w:pPr>
        <w:ind w:left="9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6">
    <w:nsid w:val="550D1708"/>
    <w:multiLevelType w:val="multilevel"/>
    <w:tmpl w:val="62CEFB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940AAA"/>
    <w:multiLevelType w:val="multilevel"/>
    <w:tmpl w:val="95A8C2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28">
    <w:nsid w:val="58E10A7F"/>
    <w:multiLevelType w:val="multilevel"/>
    <w:tmpl w:val="BCD49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2F5FE3"/>
    <w:multiLevelType w:val="multilevel"/>
    <w:tmpl w:val="AF8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A343BE"/>
    <w:multiLevelType w:val="multilevel"/>
    <w:tmpl w:val="E4DE96A6"/>
    <w:lvl w:ilvl="0">
      <w:start w:val="1"/>
      <w:numFmt w:val="decimal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B900AD"/>
    <w:multiLevelType w:val="multilevel"/>
    <w:tmpl w:val="44B8C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5B5317"/>
    <w:multiLevelType w:val="multilevel"/>
    <w:tmpl w:val="23608436"/>
    <w:lvl w:ilvl="0">
      <w:start w:val="1"/>
      <w:numFmt w:val="decimal"/>
      <w:lvlText w:val="2.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476AA3"/>
    <w:multiLevelType w:val="multilevel"/>
    <w:tmpl w:val="90849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905BE7"/>
    <w:multiLevelType w:val="multilevel"/>
    <w:tmpl w:val="0E0C27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color w:val="000000"/>
      </w:rPr>
    </w:lvl>
  </w:abstractNum>
  <w:abstractNum w:abstractNumId="35">
    <w:nsid w:val="7FBA69E0"/>
    <w:multiLevelType w:val="multilevel"/>
    <w:tmpl w:val="BD1AFF26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8"/>
  </w:num>
  <w:num w:numId="5">
    <w:abstractNumId w:val="11"/>
  </w:num>
  <w:num w:numId="6">
    <w:abstractNumId w:val="26"/>
  </w:num>
  <w:num w:numId="7">
    <w:abstractNumId w:val="32"/>
  </w:num>
  <w:num w:numId="8">
    <w:abstractNumId w:val="14"/>
  </w:num>
  <w:num w:numId="9">
    <w:abstractNumId w:val="9"/>
  </w:num>
  <w:num w:numId="10">
    <w:abstractNumId w:val="22"/>
  </w:num>
  <w:num w:numId="11">
    <w:abstractNumId w:val="31"/>
  </w:num>
  <w:num w:numId="12">
    <w:abstractNumId w:val="21"/>
  </w:num>
  <w:num w:numId="13">
    <w:abstractNumId w:val="1"/>
  </w:num>
  <w:num w:numId="14">
    <w:abstractNumId w:val="6"/>
  </w:num>
  <w:num w:numId="15">
    <w:abstractNumId w:val="5"/>
  </w:num>
  <w:num w:numId="16">
    <w:abstractNumId w:val="35"/>
  </w:num>
  <w:num w:numId="17">
    <w:abstractNumId w:val="19"/>
  </w:num>
  <w:num w:numId="18">
    <w:abstractNumId w:val="15"/>
  </w:num>
  <w:num w:numId="19">
    <w:abstractNumId w:val="17"/>
  </w:num>
  <w:num w:numId="20">
    <w:abstractNumId w:val="20"/>
  </w:num>
  <w:num w:numId="21">
    <w:abstractNumId w:val="4"/>
  </w:num>
  <w:num w:numId="22">
    <w:abstractNumId w:val="30"/>
  </w:num>
  <w:num w:numId="23">
    <w:abstractNumId w:val="29"/>
  </w:num>
  <w:num w:numId="24">
    <w:abstractNumId w:val="33"/>
  </w:num>
  <w:num w:numId="25">
    <w:abstractNumId w:val="3"/>
  </w:num>
  <w:num w:numId="26">
    <w:abstractNumId w:val="24"/>
  </w:num>
  <w:num w:numId="27">
    <w:abstractNumId w:val="0"/>
  </w:num>
  <w:num w:numId="28">
    <w:abstractNumId w:val="7"/>
  </w:num>
  <w:num w:numId="29">
    <w:abstractNumId w:val="25"/>
  </w:num>
  <w:num w:numId="30">
    <w:abstractNumId w:val="23"/>
  </w:num>
  <w:num w:numId="31">
    <w:abstractNumId w:val="27"/>
  </w:num>
  <w:num w:numId="32">
    <w:abstractNumId w:val="8"/>
  </w:num>
  <w:num w:numId="33">
    <w:abstractNumId w:val="18"/>
  </w:num>
  <w:num w:numId="34">
    <w:abstractNumId w:val="16"/>
  </w:num>
  <w:num w:numId="35">
    <w:abstractNumId w:val="34"/>
  </w:num>
  <w:num w:numId="3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04AA0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3AF7"/>
    <w:rsid w:val="0022496E"/>
    <w:rsid w:val="00231634"/>
    <w:rsid w:val="00233B72"/>
    <w:rsid w:val="00240105"/>
    <w:rsid w:val="002409E6"/>
    <w:rsid w:val="0024165E"/>
    <w:rsid w:val="00242E5E"/>
    <w:rsid w:val="002544A0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06C"/>
    <w:rsid w:val="00302300"/>
    <w:rsid w:val="00305B9C"/>
    <w:rsid w:val="003072B7"/>
    <w:rsid w:val="00310B48"/>
    <w:rsid w:val="00317CEF"/>
    <w:rsid w:val="003506A6"/>
    <w:rsid w:val="00353C5D"/>
    <w:rsid w:val="003709F1"/>
    <w:rsid w:val="00371841"/>
    <w:rsid w:val="00381D9C"/>
    <w:rsid w:val="00397AEE"/>
    <w:rsid w:val="003A4672"/>
    <w:rsid w:val="003A5715"/>
    <w:rsid w:val="003B10DF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6A5C"/>
    <w:rsid w:val="004F7104"/>
    <w:rsid w:val="00504338"/>
    <w:rsid w:val="00504D77"/>
    <w:rsid w:val="00523056"/>
    <w:rsid w:val="0053286D"/>
    <w:rsid w:val="0055211C"/>
    <w:rsid w:val="0057711D"/>
    <w:rsid w:val="00577D16"/>
    <w:rsid w:val="0058026A"/>
    <w:rsid w:val="005B493C"/>
    <w:rsid w:val="005C7444"/>
    <w:rsid w:val="005D5215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1947"/>
    <w:rsid w:val="006E4108"/>
    <w:rsid w:val="006E70F8"/>
    <w:rsid w:val="00701ADB"/>
    <w:rsid w:val="00702CAD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C0822"/>
    <w:rsid w:val="007E6AE2"/>
    <w:rsid w:val="007F1E3E"/>
    <w:rsid w:val="008031A2"/>
    <w:rsid w:val="008041D7"/>
    <w:rsid w:val="00820A66"/>
    <w:rsid w:val="00835E28"/>
    <w:rsid w:val="0083780B"/>
    <w:rsid w:val="00846CD0"/>
    <w:rsid w:val="00851ABE"/>
    <w:rsid w:val="008554DE"/>
    <w:rsid w:val="00855EEB"/>
    <w:rsid w:val="0085647A"/>
    <w:rsid w:val="00866748"/>
    <w:rsid w:val="00872D71"/>
    <w:rsid w:val="00880BC3"/>
    <w:rsid w:val="00881345"/>
    <w:rsid w:val="00883F0D"/>
    <w:rsid w:val="00885429"/>
    <w:rsid w:val="008B6EC3"/>
    <w:rsid w:val="008B7054"/>
    <w:rsid w:val="008C4CB5"/>
    <w:rsid w:val="008C6DFF"/>
    <w:rsid w:val="008C7695"/>
    <w:rsid w:val="008D4F67"/>
    <w:rsid w:val="00905F30"/>
    <w:rsid w:val="0093348A"/>
    <w:rsid w:val="0094008D"/>
    <w:rsid w:val="00973759"/>
    <w:rsid w:val="00975F91"/>
    <w:rsid w:val="009A0BD2"/>
    <w:rsid w:val="009A3E45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12794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314C"/>
    <w:rsid w:val="00BA4D3C"/>
    <w:rsid w:val="00BB6931"/>
    <w:rsid w:val="00BC3E1C"/>
    <w:rsid w:val="00BC4098"/>
    <w:rsid w:val="00BC4218"/>
    <w:rsid w:val="00BE382E"/>
    <w:rsid w:val="00BF2FA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90F7F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1966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C6AE6"/>
    <w:rsid w:val="00FC7438"/>
    <w:rsid w:val="00FD2FF4"/>
    <w:rsid w:val="00FD74C3"/>
    <w:rsid w:val="00FE3BE2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87822-DE05-4575-B989-4D4A9E44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2022-10-21T04:38:00Z</cp:lastPrinted>
  <dcterms:created xsi:type="dcterms:W3CDTF">2022-10-21T04:57:00Z</dcterms:created>
  <dcterms:modified xsi:type="dcterms:W3CDTF">2022-10-21T04:57:00Z</dcterms:modified>
</cp:coreProperties>
</file>