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6A8" w:rsidRDefault="004176A8" w:rsidP="004176A8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176A8">
        <w:rPr>
          <w:rFonts w:ascii="Times New Roman" w:hAnsi="Times New Roman" w:cs="Times New Roman"/>
          <w:b/>
          <w:sz w:val="32"/>
          <w:szCs w:val="32"/>
          <w:u w:val="single"/>
        </w:rPr>
        <w:t>ПРОЕКТ</w:t>
      </w:r>
    </w:p>
    <w:p w:rsidR="008554DE" w:rsidRPr="008A3652" w:rsidRDefault="008554DE" w:rsidP="008A36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652">
        <w:rPr>
          <w:rFonts w:ascii="Times New Roman" w:hAnsi="Times New Roman" w:cs="Times New Roman"/>
          <w:b/>
          <w:sz w:val="28"/>
          <w:szCs w:val="28"/>
        </w:rPr>
        <w:t>АДМИНИСТРАЦИЯ  БОЛЬШЕУЛУЙСКОГО  СЕЛЬСОВЕТА</w:t>
      </w:r>
    </w:p>
    <w:p w:rsidR="008554DE" w:rsidRPr="008A3652" w:rsidRDefault="008554DE" w:rsidP="008A36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652">
        <w:rPr>
          <w:rFonts w:ascii="Times New Roman" w:hAnsi="Times New Roman" w:cs="Times New Roman"/>
          <w:b/>
          <w:sz w:val="28"/>
          <w:szCs w:val="28"/>
        </w:rPr>
        <w:t>БОЛЬШЕУЛУЙСКОГО РАЙОНА КРАСНОЯРСКОГО КРАЯ</w:t>
      </w:r>
    </w:p>
    <w:p w:rsidR="008554DE" w:rsidRDefault="008554DE" w:rsidP="009903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A3652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8A3652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  <w:r w:rsidR="00BC759B" w:rsidRPr="008A3652">
        <w:rPr>
          <w:rFonts w:ascii="Times New Roman" w:hAnsi="Times New Roman" w:cs="Times New Roman"/>
          <w:b/>
          <w:sz w:val="28"/>
          <w:szCs w:val="28"/>
        </w:rPr>
        <w:br/>
      </w:r>
      <w:r w:rsidR="004176A8">
        <w:rPr>
          <w:rFonts w:ascii="Times New Roman" w:hAnsi="Times New Roman" w:cs="Times New Roman"/>
          <w:sz w:val="28"/>
          <w:szCs w:val="28"/>
        </w:rPr>
        <w:t>________________</w:t>
      </w:r>
      <w:r w:rsidR="008A3652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97E6A">
        <w:rPr>
          <w:rFonts w:ascii="Times New Roman" w:hAnsi="Times New Roman" w:cs="Times New Roman"/>
          <w:sz w:val="28"/>
          <w:szCs w:val="28"/>
        </w:rPr>
        <w:t xml:space="preserve">     </w:t>
      </w:r>
      <w:r w:rsidRPr="008A3652">
        <w:rPr>
          <w:rFonts w:ascii="Times New Roman" w:hAnsi="Times New Roman" w:cs="Times New Roman"/>
          <w:sz w:val="28"/>
          <w:szCs w:val="28"/>
        </w:rPr>
        <w:t xml:space="preserve">с. Большой  Улуй </w:t>
      </w:r>
      <w:r w:rsidR="00BB6931" w:rsidRPr="008A3652">
        <w:rPr>
          <w:rFonts w:ascii="Times New Roman" w:hAnsi="Times New Roman" w:cs="Times New Roman"/>
          <w:sz w:val="28"/>
          <w:szCs w:val="28"/>
        </w:rPr>
        <w:tab/>
      </w:r>
      <w:r w:rsidR="00BB6931" w:rsidRPr="008A3652">
        <w:rPr>
          <w:rFonts w:ascii="Times New Roman" w:hAnsi="Times New Roman" w:cs="Times New Roman"/>
          <w:sz w:val="28"/>
          <w:szCs w:val="28"/>
        </w:rPr>
        <w:tab/>
      </w:r>
      <w:r w:rsidR="00BB6931" w:rsidRPr="008A3652">
        <w:rPr>
          <w:rFonts w:ascii="Times New Roman" w:hAnsi="Times New Roman" w:cs="Times New Roman"/>
          <w:sz w:val="28"/>
          <w:szCs w:val="28"/>
        </w:rPr>
        <w:tab/>
      </w:r>
      <w:r w:rsidR="00BB6931" w:rsidRPr="008A3652">
        <w:rPr>
          <w:rFonts w:ascii="Times New Roman" w:hAnsi="Times New Roman" w:cs="Times New Roman"/>
          <w:sz w:val="28"/>
          <w:szCs w:val="28"/>
        </w:rPr>
        <w:tab/>
      </w:r>
      <w:r w:rsidR="00DC0AAD">
        <w:rPr>
          <w:rFonts w:ascii="Times New Roman" w:hAnsi="Times New Roman" w:cs="Times New Roman"/>
          <w:sz w:val="28"/>
          <w:szCs w:val="28"/>
        </w:rPr>
        <w:t xml:space="preserve">       </w:t>
      </w:r>
      <w:r w:rsidR="00BB6931" w:rsidRPr="008A3652">
        <w:rPr>
          <w:rFonts w:ascii="Times New Roman" w:hAnsi="Times New Roman" w:cs="Times New Roman"/>
          <w:sz w:val="28"/>
          <w:szCs w:val="28"/>
        </w:rPr>
        <w:t xml:space="preserve">№ </w:t>
      </w:r>
      <w:r w:rsidR="004176A8">
        <w:rPr>
          <w:rFonts w:ascii="Times New Roman" w:hAnsi="Times New Roman" w:cs="Times New Roman"/>
          <w:sz w:val="28"/>
          <w:szCs w:val="28"/>
        </w:rPr>
        <w:t>_____</w:t>
      </w:r>
    </w:p>
    <w:p w:rsidR="00697E6A" w:rsidRPr="00C317A0" w:rsidRDefault="00697E6A" w:rsidP="00697E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953AC" w:rsidRPr="005953AC" w:rsidRDefault="005953AC" w:rsidP="005953AC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</w:rPr>
      </w:pPr>
      <w:r w:rsidRPr="005953AC">
        <w:rPr>
          <w:rFonts w:ascii="Times New Roman" w:hAnsi="Times New Roman" w:cs="Times New Roman"/>
          <w:b w:val="0"/>
        </w:rPr>
        <w:t xml:space="preserve">О внесении изменений в постановление Администрации </w:t>
      </w:r>
    </w:p>
    <w:p w:rsidR="005953AC" w:rsidRPr="005953AC" w:rsidRDefault="005953AC" w:rsidP="005953AC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</w:rPr>
      </w:pPr>
      <w:r w:rsidRPr="005953AC">
        <w:rPr>
          <w:rFonts w:ascii="Times New Roman" w:hAnsi="Times New Roman" w:cs="Times New Roman"/>
          <w:b w:val="0"/>
        </w:rPr>
        <w:t>Большеулуйского сельсовета от 13.11.2024 № 9</w:t>
      </w:r>
      <w:r w:rsidR="0075044B">
        <w:rPr>
          <w:rFonts w:ascii="Times New Roman" w:hAnsi="Times New Roman" w:cs="Times New Roman"/>
          <w:b w:val="0"/>
        </w:rPr>
        <w:t>2</w:t>
      </w:r>
      <w:r w:rsidRPr="005953AC">
        <w:rPr>
          <w:rFonts w:ascii="Times New Roman" w:hAnsi="Times New Roman" w:cs="Times New Roman"/>
          <w:b w:val="0"/>
        </w:rPr>
        <w:t xml:space="preserve"> </w:t>
      </w:r>
    </w:p>
    <w:p w:rsidR="0075044B" w:rsidRDefault="005953AC" w:rsidP="005953AC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</w:rPr>
      </w:pPr>
      <w:r w:rsidRPr="005953AC">
        <w:rPr>
          <w:rFonts w:ascii="Times New Roman" w:hAnsi="Times New Roman" w:cs="Times New Roman"/>
          <w:b w:val="0"/>
        </w:rPr>
        <w:t xml:space="preserve">«Об утверждении административного регламента </w:t>
      </w:r>
    </w:p>
    <w:p w:rsidR="0075044B" w:rsidRDefault="005953AC" w:rsidP="005953AC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</w:rPr>
      </w:pPr>
      <w:r w:rsidRPr="005953AC">
        <w:rPr>
          <w:rFonts w:ascii="Times New Roman" w:hAnsi="Times New Roman" w:cs="Times New Roman"/>
          <w:b w:val="0"/>
        </w:rPr>
        <w:t>предоставления муниципальной</w:t>
      </w:r>
      <w:r w:rsidR="0075044B">
        <w:rPr>
          <w:rFonts w:ascii="Times New Roman" w:hAnsi="Times New Roman" w:cs="Times New Roman"/>
          <w:b w:val="0"/>
        </w:rPr>
        <w:t xml:space="preserve"> </w:t>
      </w:r>
      <w:r w:rsidRPr="005953AC">
        <w:rPr>
          <w:rFonts w:ascii="Times New Roman" w:hAnsi="Times New Roman" w:cs="Times New Roman"/>
          <w:b w:val="0"/>
        </w:rPr>
        <w:t>услуги «</w:t>
      </w:r>
      <w:r w:rsidR="0075044B" w:rsidRPr="0075044B">
        <w:rPr>
          <w:rFonts w:ascii="Times New Roman" w:hAnsi="Times New Roman" w:cs="Times New Roman"/>
          <w:b w:val="0"/>
        </w:rPr>
        <w:t xml:space="preserve">Передача </w:t>
      </w:r>
    </w:p>
    <w:p w:rsidR="0075044B" w:rsidRDefault="0075044B" w:rsidP="005953AC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</w:rPr>
      </w:pPr>
      <w:r w:rsidRPr="0075044B">
        <w:rPr>
          <w:rFonts w:ascii="Times New Roman" w:hAnsi="Times New Roman" w:cs="Times New Roman"/>
          <w:b w:val="0"/>
        </w:rPr>
        <w:t xml:space="preserve">гражданами приватизированных жилых помещений </w:t>
      </w:r>
    </w:p>
    <w:p w:rsidR="005953AC" w:rsidRPr="005953AC" w:rsidRDefault="0075044B" w:rsidP="005953AC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</w:rPr>
      </w:pPr>
      <w:r w:rsidRPr="0075044B">
        <w:rPr>
          <w:rFonts w:ascii="Times New Roman" w:hAnsi="Times New Roman" w:cs="Times New Roman"/>
          <w:b w:val="0"/>
        </w:rPr>
        <w:t>в муниципальную собственность</w:t>
      </w:r>
      <w:r w:rsidR="005953AC" w:rsidRPr="005953AC">
        <w:rPr>
          <w:rFonts w:ascii="Times New Roman" w:hAnsi="Times New Roman" w:cs="Times New Roman"/>
          <w:b w:val="0"/>
        </w:rPr>
        <w:t>»»</w:t>
      </w:r>
    </w:p>
    <w:p w:rsidR="008554DE" w:rsidRPr="0031263F" w:rsidRDefault="00864569" w:rsidP="0031263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1263F">
        <w:rPr>
          <w:rFonts w:ascii="Times New Roman" w:hAnsi="Times New Roman" w:cs="Times New Roman"/>
          <w:b w:val="0"/>
          <w:sz w:val="24"/>
          <w:szCs w:val="24"/>
        </w:rPr>
        <w:t xml:space="preserve">В связи с необходимостью приведения </w:t>
      </w:r>
      <w:r w:rsidR="00DC0AAD" w:rsidRPr="0031263F">
        <w:rPr>
          <w:rFonts w:ascii="Times New Roman" w:hAnsi="Times New Roman" w:cs="Times New Roman"/>
          <w:b w:val="0"/>
          <w:sz w:val="24"/>
          <w:szCs w:val="24"/>
        </w:rPr>
        <w:t>нормативных правовых актов администрации Большеулуйского сельсовета в соответствие с действующим законодательством, в целях обеспечения перевода муниципальных услуг в электронный вид</w:t>
      </w:r>
      <w:r w:rsidRPr="0031263F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9420F2" w:rsidRPr="0031263F">
        <w:rPr>
          <w:rFonts w:ascii="Times New Roman" w:hAnsi="Times New Roman" w:cs="Times New Roman"/>
          <w:b w:val="0"/>
          <w:sz w:val="24"/>
          <w:szCs w:val="24"/>
        </w:rPr>
        <w:t>руководствуясь  статьями 26</w:t>
      </w:r>
      <w:r w:rsidR="00C2501E" w:rsidRPr="0031263F">
        <w:rPr>
          <w:rFonts w:ascii="Times New Roman" w:hAnsi="Times New Roman" w:cs="Times New Roman"/>
          <w:b w:val="0"/>
          <w:sz w:val="24"/>
          <w:szCs w:val="24"/>
        </w:rPr>
        <w:t xml:space="preserve"> и</w:t>
      </w:r>
      <w:r w:rsidRPr="0031263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420F2" w:rsidRPr="0031263F">
        <w:rPr>
          <w:rFonts w:ascii="Times New Roman" w:hAnsi="Times New Roman" w:cs="Times New Roman"/>
          <w:b w:val="0"/>
          <w:sz w:val="24"/>
          <w:szCs w:val="24"/>
        </w:rPr>
        <w:t>29</w:t>
      </w:r>
      <w:r w:rsidR="001F140F" w:rsidRPr="0031263F">
        <w:rPr>
          <w:rFonts w:ascii="Times New Roman" w:hAnsi="Times New Roman" w:cs="Times New Roman"/>
          <w:b w:val="0"/>
          <w:sz w:val="24"/>
          <w:szCs w:val="24"/>
        </w:rPr>
        <w:t xml:space="preserve"> У</w:t>
      </w:r>
      <w:r w:rsidR="008554DE" w:rsidRPr="0031263F">
        <w:rPr>
          <w:rFonts w:ascii="Times New Roman" w:hAnsi="Times New Roman" w:cs="Times New Roman"/>
          <w:b w:val="0"/>
          <w:sz w:val="24"/>
          <w:szCs w:val="24"/>
        </w:rPr>
        <w:t>с</w:t>
      </w:r>
      <w:r w:rsidR="00BB6931" w:rsidRPr="0031263F">
        <w:rPr>
          <w:rFonts w:ascii="Times New Roman" w:hAnsi="Times New Roman" w:cs="Times New Roman"/>
          <w:b w:val="0"/>
          <w:sz w:val="24"/>
          <w:szCs w:val="24"/>
        </w:rPr>
        <w:t>тава Большеулуйского сельсовета,</w:t>
      </w:r>
    </w:p>
    <w:p w:rsidR="00B87735" w:rsidRPr="0031263F" w:rsidRDefault="00B87735" w:rsidP="0031263F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1263F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5953AC" w:rsidRPr="005953AC" w:rsidRDefault="00454B03" w:rsidP="005953A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1263F">
        <w:rPr>
          <w:rFonts w:ascii="Times New Roman" w:hAnsi="Times New Roman" w:cs="Times New Roman"/>
          <w:b w:val="0"/>
          <w:sz w:val="24"/>
          <w:szCs w:val="24"/>
        </w:rPr>
        <w:t>1.</w:t>
      </w:r>
      <w:r w:rsidR="009750DF" w:rsidRPr="009750D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953AC" w:rsidRPr="005953AC">
        <w:rPr>
          <w:rFonts w:ascii="Times New Roman" w:hAnsi="Times New Roman" w:cs="Times New Roman"/>
          <w:b w:val="0"/>
          <w:sz w:val="24"/>
          <w:szCs w:val="24"/>
        </w:rPr>
        <w:t>Внести изменения в постановление администрации Большеулуйского сельсовета от 13.11.2024 № 9</w:t>
      </w:r>
      <w:r w:rsidR="0075044B">
        <w:rPr>
          <w:rFonts w:ascii="Times New Roman" w:hAnsi="Times New Roman" w:cs="Times New Roman"/>
          <w:b w:val="0"/>
          <w:sz w:val="24"/>
          <w:szCs w:val="24"/>
        </w:rPr>
        <w:t>2</w:t>
      </w:r>
      <w:r w:rsidR="005953AC" w:rsidRPr="005953AC">
        <w:rPr>
          <w:rFonts w:ascii="Times New Roman" w:hAnsi="Times New Roman" w:cs="Times New Roman"/>
          <w:b w:val="0"/>
          <w:sz w:val="24"/>
          <w:szCs w:val="24"/>
        </w:rPr>
        <w:t xml:space="preserve"> «Об утверждении административного регламента предоставления муниципальной услуги «</w:t>
      </w:r>
      <w:r w:rsidR="0075044B" w:rsidRPr="0075044B">
        <w:rPr>
          <w:rFonts w:ascii="Times New Roman" w:hAnsi="Times New Roman" w:cs="Times New Roman"/>
          <w:b w:val="0"/>
          <w:sz w:val="24"/>
          <w:szCs w:val="24"/>
        </w:rPr>
        <w:t>Передача гражданами приватизированных жилых помещений в муниципальную собственность</w:t>
      </w:r>
      <w:r w:rsidR="005953AC" w:rsidRPr="005953AC">
        <w:rPr>
          <w:rFonts w:ascii="Times New Roman" w:hAnsi="Times New Roman" w:cs="Times New Roman"/>
          <w:b w:val="0"/>
          <w:sz w:val="24"/>
          <w:szCs w:val="24"/>
        </w:rPr>
        <w:t>»» (далее – Постановление):</w:t>
      </w:r>
    </w:p>
    <w:p w:rsidR="009D0F72" w:rsidRDefault="003D15D5" w:rsidP="00815DD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E936F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пункты </w:t>
      </w:r>
      <w:r w:rsidR="00B01D3D">
        <w:rPr>
          <w:rFonts w:ascii="Times New Roman" w:hAnsi="Times New Roman" w:cs="Times New Roman"/>
          <w:sz w:val="24"/>
          <w:szCs w:val="24"/>
        </w:rPr>
        <w:t>3.3.1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01D3D">
        <w:rPr>
          <w:rFonts w:ascii="Times New Roman" w:hAnsi="Times New Roman" w:cs="Times New Roman"/>
          <w:sz w:val="24"/>
          <w:szCs w:val="24"/>
        </w:rPr>
        <w:t>3.3.2, 3.3.3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B01D3D">
        <w:rPr>
          <w:rFonts w:ascii="Times New Roman" w:hAnsi="Times New Roman" w:cs="Times New Roman"/>
          <w:sz w:val="24"/>
          <w:szCs w:val="24"/>
        </w:rPr>
        <w:t>3.3</w:t>
      </w:r>
      <w:r>
        <w:rPr>
          <w:rFonts w:ascii="Times New Roman" w:hAnsi="Times New Roman" w:cs="Times New Roman"/>
          <w:sz w:val="24"/>
          <w:szCs w:val="24"/>
        </w:rPr>
        <w:t xml:space="preserve">.4 </w:t>
      </w:r>
      <w:r w:rsidR="009D0F72" w:rsidRPr="0031263F">
        <w:rPr>
          <w:rFonts w:ascii="Times New Roman" w:hAnsi="Times New Roman" w:cs="Times New Roman"/>
          <w:sz w:val="24"/>
          <w:szCs w:val="24"/>
        </w:rPr>
        <w:t>раздел</w:t>
      </w:r>
      <w:r>
        <w:rPr>
          <w:rFonts w:ascii="Times New Roman" w:hAnsi="Times New Roman" w:cs="Times New Roman"/>
          <w:sz w:val="24"/>
          <w:szCs w:val="24"/>
        </w:rPr>
        <w:t>а</w:t>
      </w:r>
      <w:r w:rsidR="009D0F72" w:rsidRPr="0031263F">
        <w:rPr>
          <w:rFonts w:ascii="Times New Roman" w:hAnsi="Times New Roman" w:cs="Times New Roman"/>
          <w:sz w:val="24"/>
          <w:szCs w:val="24"/>
        </w:rPr>
        <w:t xml:space="preserve"> </w:t>
      </w:r>
      <w:r w:rsidR="00B01D3D">
        <w:rPr>
          <w:rFonts w:ascii="Times New Roman" w:hAnsi="Times New Roman" w:cs="Times New Roman"/>
          <w:sz w:val="24"/>
          <w:szCs w:val="24"/>
        </w:rPr>
        <w:t>3</w:t>
      </w:r>
      <w:r w:rsidR="009D0F72" w:rsidRPr="0031263F">
        <w:rPr>
          <w:rFonts w:ascii="Times New Roman" w:hAnsi="Times New Roman" w:cs="Times New Roman"/>
          <w:sz w:val="24"/>
          <w:szCs w:val="24"/>
        </w:rPr>
        <w:t xml:space="preserve"> Приложения к Постановлению</w:t>
      </w:r>
      <w:r w:rsidR="009D0F72">
        <w:rPr>
          <w:rFonts w:ascii="Times New Roman" w:hAnsi="Times New Roman" w:cs="Times New Roman"/>
          <w:sz w:val="24"/>
          <w:szCs w:val="24"/>
        </w:rPr>
        <w:t xml:space="preserve"> </w:t>
      </w:r>
      <w:r w:rsidR="00A07527">
        <w:rPr>
          <w:rFonts w:ascii="Times New Roman" w:hAnsi="Times New Roman" w:cs="Times New Roman"/>
          <w:b w:val="0"/>
          <w:sz w:val="24"/>
          <w:szCs w:val="24"/>
        </w:rPr>
        <w:t>изложить в новой редакции:</w:t>
      </w:r>
    </w:p>
    <w:p w:rsidR="00A07527" w:rsidRPr="00A07527" w:rsidRDefault="00A07527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«</w:t>
      </w:r>
      <w:r w:rsidR="00B01D3D">
        <w:rPr>
          <w:rFonts w:ascii="Times New Roman" w:hAnsi="Times New Roman" w:cs="Times New Roman"/>
          <w:b w:val="0"/>
          <w:sz w:val="24"/>
          <w:szCs w:val="24"/>
        </w:rPr>
        <w:t>3.3</w:t>
      </w:r>
      <w:r w:rsidRPr="00A07527">
        <w:rPr>
          <w:rFonts w:ascii="Times New Roman" w:hAnsi="Times New Roman" w:cs="Times New Roman"/>
          <w:b w:val="0"/>
          <w:sz w:val="24"/>
          <w:szCs w:val="24"/>
        </w:rPr>
        <w:t xml:space="preserve">.1. </w:t>
      </w:r>
      <w:proofErr w:type="gramStart"/>
      <w:r w:rsidRPr="00A07527">
        <w:rPr>
          <w:rFonts w:ascii="Times New Roman" w:hAnsi="Times New Roman" w:cs="Times New Roman"/>
          <w:b w:val="0"/>
          <w:sz w:val="24"/>
          <w:szCs w:val="24"/>
        </w:rPr>
        <w:t>Предоставление муниципальных услуг в многофункциональных центрах осуществляется в соответствии с Федеральным законом от 27.07.2010 № 210-ФЗ «Об организации предоставления государственных и муниципальных услуг», Постановлением Правительства Красноярского края от 23.11.2009 № 598-п «Об утверждении долгосрочной целевой программы «Повышение качества оказания услуг на базе многофункциональных центров предоставления государственных и муниципальных услуг в Красноярском крае» на 2010 - 2012 годы», муниципальными правовыми актами по принципу «одного</w:t>
      </w:r>
      <w:proofErr w:type="gramEnd"/>
      <w:r w:rsidRPr="00A07527">
        <w:rPr>
          <w:rFonts w:ascii="Times New Roman" w:hAnsi="Times New Roman" w:cs="Times New Roman"/>
          <w:b w:val="0"/>
          <w:sz w:val="24"/>
          <w:szCs w:val="24"/>
        </w:rPr>
        <w:t xml:space="preserve"> окна», в соответствии с которым предоставление муниципальной услуги осуществляется после однократного обращения заявителя с соответствующим запросом, а взаимодействие с органами, предоставляющими муниципальные услуги, осуществляется многофункциональным центром без участия заявителя в соответствии с нормативными правовыми актами и соглашением о взаимодействии.</w:t>
      </w:r>
    </w:p>
    <w:p w:rsidR="00A07527" w:rsidRPr="00A07527" w:rsidRDefault="00B01D3D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3.3</w:t>
      </w:r>
      <w:r w:rsidR="00A07527" w:rsidRPr="00A07527">
        <w:rPr>
          <w:rFonts w:ascii="Times New Roman" w:hAnsi="Times New Roman" w:cs="Times New Roman"/>
          <w:b w:val="0"/>
          <w:sz w:val="24"/>
          <w:szCs w:val="24"/>
        </w:rPr>
        <w:t>.2. Многофункциональные центры в соответствии с соглашениями о взаимодействии осуществляют:</w:t>
      </w:r>
    </w:p>
    <w:p w:rsidR="00A07527" w:rsidRPr="00A07527" w:rsidRDefault="00A07527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7527">
        <w:rPr>
          <w:rFonts w:ascii="Times New Roman" w:hAnsi="Times New Roman" w:cs="Times New Roman"/>
          <w:b w:val="0"/>
          <w:sz w:val="24"/>
          <w:szCs w:val="24"/>
        </w:rPr>
        <w:t>1) приём запросов заявителей о предоставлении муниципальных услуг;</w:t>
      </w:r>
    </w:p>
    <w:p w:rsidR="00A07527" w:rsidRPr="00A07527" w:rsidRDefault="00A07527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7527">
        <w:rPr>
          <w:rFonts w:ascii="Times New Roman" w:hAnsi="Times New Roman" w:cs="Times New Roman"/>
          <w:b w:val="0"/>
          <w:sz w:val="24"/>
          <w:szCs w:val="24"/>
        </w:rPr>
        <w:t>2) представление интересов заявителей при взаимодействии с органами, предоставляющими муниципальные услуги, а также с организациями, участвующими в предоставлении государственных и муниципальных услуг,  в том числе с использованием информационно-технологической и коммуникационной инфраструктуры;</w:t>
      </w:r>
    </w:p>
    <w:p w:rsidR="00A07527" w:rsidRPr="00A07527" w:rsidRDefault="00A07527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7527">
        <w:rPr>
          <w:rFonts w:ascii="Times New Roman" w:hAnsi="Times New Roman" w:cs="Times New Roman"/>
          <w:b w:val="0"/>
          <w:sz w:val="24"/>
          <w:szCs w:val="24"/>
        </w:rPr>
        <w:t>3) представление интересов органов, предоставляющих муниципальные услуги, при взаимодействии с заявителями;</w:t>
      </w:r>
    </w:p>
    <w:p w:rsidR="00A07527" w:rsidRPr="00A07527" w:rsidRDefault="00A07527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7527">
        <w:rPr>
          <w:rFonts w:ascii="Times New Roman" w:hAnsi="Times New Roman" w:cs="Times New Roman"/>
          <w:b w:val="0"/>
          <w:sz w:val="24"/>
          <w:szCs w:val="24"/>
        </w:rPr>
        <w:t>4) информирование заявителей о порядке предоставления муниципальных услуг в многофункциональных центрах, о ходе выполнения запросов о предоставлении муниципальных услуг, а также по иным вопросам, связанным с предоставлением муниципальных услуг;</w:t>
      </w:r>
    </w:p>
    <w:p w:rsidR="00A07527" w:rsidRPr="00A07527" w:rsidRDefault="00A07527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7527">
        <w:rPr>
          <w:rFonts w:ascii="Times New Roman" w:hAnsi="Times New Roman" w:cs="Times New Roman"/>
          <w:b w:val="0"/>
          <w:sz w:val="24"/>
          <w:szCs w:val="24"/>
        </w:rPr>
        <w:t xml:space="preserve">5) взаимодействие с органами местного самоуправления по вопросам предоставления муниципальных услуг, а также с организациями, участвующими в </w:t>
      </w:r>
      <w:r w:rsidRPr="00A07527">
        <w:rPr>
          <w:rFonts w:ascii="Times New Roman" w:hAnsi="Times New Roman" w:cs="Times New Roman"/>
          <w:b w:val="0"/>
          <w:sz w:val="24"/>
          <w:szCs w:val="24"/>
        </w:rPr>
        <w:lastRenderedPageBreak/>
        <w:t>предоставлении государственных и муниципальных услуг;</w:t>
      </w:r>
    </w:p>
    <w:p w:rsidR="00A07527" w:rsidRPr="00A07527" w:rsidRDefault="00A07527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7527">
        <w:rPr>
          <w:rFonts w:ascii="Times New Roman" w:hAnsi="Times New Roman" w:cs="Times New Roman"/>
          <w:b w:val="0"/>
          <w:sz w:val="24"/>
          <w:szCs w:val="24"/>
        </w:rPr>
        <w:t>6) выдачу заявителям документов органов, предоставляющих муниципальные услуги, по результатам предоставления муниципальных услуг, если иное не предусмотрено законодательством Российской Федерации;</w:t>
      </w:r>
    </w:p>
    <w:p w:rsidR="00A07527" w:rsidRPr="00A07527" w:rsidRDefault="00A07527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7527">
        <w:rPr>
          <w:rFonts w:ascii="Times New Roman" w:hAnsi="Times New Roman" w:cs="Times New Roman"/>
          <w:b w:val="0"/>
          <w:sz w:val="24"/>
          <w:szCs w:val="24"/>
        </w:rPr>
        <w:t>7) приём, обработку информации из информационных систем органов, предоставляющих муниципальные услуги, и выдачу заявителям на основании такой информации документов, если это предусмотрено соглашением о взаимодействии и иное не предусмотрено федеральным законом;</w:t>
      </w:r>
    </w:p>
    <w:p w:rsidR="00A07527" w:rsidRPr="00A07527" w:rsidRDefault="00A07527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7527">
        <w:rPr>
          <w:rFonts w:ascii="Times New Roman" w:hAnsi="Times New Roman" w:cs="Times New Roman"/>
          <w:b w:val="0"/>
          <w:sz w:val="24"/>
          <w:szCs w:val="24"/>
        </w:rPr>
        <w:t>8) иные функции, указанные в соглашении о взаимодействии.</w:t>
      </w:r>
    </w:p>
    <w:p w:rsidR="00A07527" w:rsidRPr="00A07527" w:rsidRDefault="00B01D3D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3.3</w:t>
      </w:r>
      <w:r w:rsidR="00A07527" w:rsidRPr="00A07527">
        <w:rPr>
          <w:rFonts w:ascii="Times New Roman" w:hAnsi="Times New Roman" w:cs="Times New Roman"/>
          <w:b w:val="0"/>
          <w:sz w:val="24"/>
          <w:szCs w:val="24"/>
        </w:rPr>
        <w:t>.3. При реализации своих функций многофункциональные центры не вправе требовать от заявителя:</w:t>
      </w:r>
    </w:p>
    <w:p w:rsidR="00A07527" w:rsidRPr="00A07527" w:rsidRDefault="00A07527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7527">
        <w:rPr>
          <w:rFonts w:ascii="Times New Roman" w:hAnsi="Times New Roman" w:cs="Times New Roman"/>
          <w:b w:val="0"/>
          <w:sz w:val="24"/>
          <w:szCs w:val="24"/>
        </w:rPr>
        <w:t>1)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A07527" w:rsidRPr="00A07527" w:rsidRDefault="00A07527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A07527">
        <w:rPr>
          <w:rFonts w:ascii="Times New Roman" w:hAnsi="Times New Roman" w:cs="Times New Roman"/>
          <w:b w:val="0"/>
          <w:sz w:val="24"/>
          <w:szCs w:val="24"/>
        </w:rPr>
        <w:t xml:space="preserve">2)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иных органов местного самоуправления либо органам местного самоуправления организаций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</w:t>
      </w:r>
      <w:hyperlink r:id="rId9" w:history="1">
        <w:r w:rsidRPr="00A07527">
          <w:rPr>
            <w:b w:val="0"/>
          </w:rPr>
          <w:t>частью 6 статьи 7</w:t>
        </w:r>
        <w:proofErr w:type="gramEnd"/>
      </w:hyperlink>
      <w:r w:rsidRPr="00A07527">
        <w:rPr>
          <w:rFonts w:ascii="Times New Roman" w:hAnsi="Times New Roman" w:cs="Times New Roman"/>
          <w:b w:val="0"/>
          <w:sz w:val="24"/>
          <w:szCs w:val="24"/>
        </w:rPr>
        <w:t xml:space="preserve"> Федерального закона № 210-ФЗ перечень документов. Заявитель вправе представить указанные документы и информацию по собственной инициативе;</w:t>
      </w:r>
    </w:p>
    <w:p w:rsidR="00A07527" w:rsidRPr="00A07527" w:rsidRDefault="00A07527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A07527">
        <w:rPr>
          <w:rFonts w:ascii="Times New Roman" w:hAnsi="Times New Roman" w:cs="Times New Roman"/>
          <w:b w:val="0"/>
          <w:sz w:val="24"/>
          <w:szCs w:val="24"/>
        </w:rPr>
        <w:t xml:space="preserve">3)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перечни, указанные в </w:t>
      </w:r>
      <w:hyperlink r:id="rId10" w:history="1">
        <w:r w:rsidRPr="00A07527">
          <w:rPr>
            <w:b w:val="0"/>
          </w:rPr>
          <w:t>части 1 статьи 9</w:t>
        </w:r>
      </w:hyperlink>
      <w:r w:rsidRPr="00A07527">
        <w:rPr>
          <w:rFonts w:ascii="Times New Roman" w:hAnsi="Times New Roman" w:cs="Times New Roman"/>
          <w:b w:val="0"/>
          <w:sz w:val="24"/>
          <w:szCs w:val="24"/>
        </w:rPr>
        <w:t xml:space="preserve"> Федерального закона № 210-ФЗ, и получения документов и информации, предоставляемых в результате предоставления таких услуг.</w:t>
      </w:r>
      <w:proofErr w:type="gramEnd"/>
    </w:p>
    <w:p w:rsidR="00A07527" w:rsidRPr="00A07527" w:rsidRDefault="00A07527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752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01D3D">
        <w:rPr>
          <w:rFonts w:ascii="Times New Roman" w:hAnsi="Times New Roman" w:cs="Times New Roman"/>
          <w:b w:val="0"/>
          <w:sz w:val="24"/>
          <w:szCs w:val="24"/>
        </w:rPr>
        <w:t>3.3</w:t>
      </w:r>
      <w:r w:rsidRPr="00A07527">
        <w:rPr>
          <w:rFonts w:ascii="Times New Roman" w:hAnsi="Times New Roman" w:cs="Times New Roman"/>
          <w:b w:val="0"/>
          <w:sz w:val="24"/>
          <w:szCs w:val="24"/>
        </w:rPr>
        <w:t>.4. При реализации своих функций в соответствии с соглашениями о взаимодействии многофункциональный центр обязан:</w:t>
      </w:r>
    </w:p>
    <w:p w:rsidR="00A07527" w:rsidRPr="00A07527" w:rsidRDefault="00A07527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7527">
        <w:rPr>
          <w:rFonts w:ascii="Times New Roman" w:hAnsi="Times New Roman" w:cs="Times New Roman"/>
          <w:b w:val="0"/>
          <w:sz w:val="24"/>
          <w:szCs w:val="24"/>
        </w:rPr>
        <w:t>1) предоставлять на основании запросов и обращений федеральных государственных органов и их территориальных органов, органов государственных внебюджетных фондов, органов государственной власти субъектов Российской Федерации, органов местного самоуправления, физических и юридических лиц необходимые сведения по вопросам, относящимся к установленной сфере деятельности многофункционального центра;</w:t>
      </w:r>
    </w:p>
    <w:p w:rsidR="00A07527" w:rsidRPr="00A07527" w:rsidRDefault="00A07527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7527">
        <w:rPr>
          <w:rFonts w:ascii="Times New Roman" w:hAnsi="Times New Roman" w:cs="Times New Roman"/>
          <w:b w:val="0"/>
          <w:sz w:val="24"/>
          <w:szCs w:val="24"/>
        </w:rPr>
        <w:t xml:space="preserve">2) обеспечивать защиту информации, доступ к которой ограничен в соответствии с федеральным </w:t>
      </w:r>
      <w:hyperlink r:id="rId11" w:history="1">
        <w:r w:rsidRPr="00A07527">
          <w:rPr>
            <w:b w:val="0"/>
          </w:rPr>
          <w:t>законом</w:t>
        </w:r>
      </w:hyperlink>
      <w:r w:rsidRPr="00A07527">
        <w:rPr>
          <w:rFonts w:ascii="Times New Roman" w:hAnsi="Times New Roman" w:cs="Times New Roman"/>
          <w:b w:val="0"/>
          <w:sz w:val="24"/>
          <w:szCs w:val="24"/>
        </w:rPr>
        <w:t>, а также соблюдать режим обработки и использования персональных данных;</w:t>
      </w:r>
    </w:p>
    <w:p w:rsidR="00A07527" w:rsidRPr="00A07527" w:rsidRDefault="00A07527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7527">
        <w:rPr>
          <w:rFonts w:ascii="Times New Roman" w:hAnsi="Times New Roman" w:cs="Times New Roman"/>
          <w:b w:val="0"/>
          <w:sz w:val="24"/>
          <w:szCs w:val="24"/>
        </w:rPr>
        <w:t>3) соблюдать требования соглашений о взаимодействии;</w:t>
      </w:r>
    </w:p>
    <w:p w:rsidR="00A07527" w:rsidRPr="009D0F72" w:rsidRDefault="00A07527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7527">
        <w:rPr>
          <w:rFonts w:ascii="Times New Roman" w:hAnsi="Times New Roman" w:cs="Times New Roman"/>
          <w:b w:val="0"/>
          <w:sz w:val="24"/>
          <w:szCs w:val="24"/>
        </w:rPr>
        <w:t xml:space="preserve">4) осуществлять взаимодействие с органами, предоставляющими муниципальные услуги, подведомственными органам местного самоуправления организациями и организациями, участвующими в предоставлении предусмотренных </w:t>
      </w:r>
      <w:hyperlink r:id="rId12" w:history="1">
        <w:r w:rsidRPr="00A07527">
          <w:rPr>
            <w:b w:val="0"/>
          </w:rPr>
          <w:t>частью 1 статьи 1</w:t>
        </w:r>
      </w:hyperlink>
      <w:r w:rsidRPr="00A07527">
        <w:rPr>
          <w:rFonts w:ascii="Times New Roman" w:hAnsi="Times New Roman" w:cs="Times New Roman"/>
          <w:b w:val="0"/>
          <w:sz w:val="24"/>
          <w:szCs w:val="24"/>
        </w:rPr>
        <w:t xml:space="preserve"> Федерального закона № 210-ФЗ муниципальных услуг, в соответствии с соглашениями о взаимодействии, нормативными правовыми актами, регламентом деятельности многофункционального центра</w:t>
      </w:r>
      <w:proofErr w:type="gramStart"/>
      <w:r w:rsidRPr="00A07527">
        <w:rPr>
          <w:rFonts w:ascii="Times New Roman" w:hAnsi="Times New Roman" w:cs="Times New Roman"/>
          <w:b w:val="0"/>
          <w:sz w:val="24"/>
          <w:szCs w:val="24"/>
        </w:rPr>
        <w:t>.</w:t>
      </w:r>
      <w:r>
        <w:rPr>
          <w:rFonts w:ascii="Times New Roman" w:hAnsi="Times New Roman" w:cs="Times New Roman"/>
          <w:b w:val="0"/>
          <w:sz w:val="24"/>
          <w:szCs w:val="24"/>
        </w:rPr>
        <w:t>».</w:t>
      </w:r>
      <w:proofErr w:type="gramEnd"/>
    </w:p>
    <w:p w:rsidR="00A364CF" w:rsidRPr="0031263F" w:rsidRDefault="00E91303" w:rsidP="0031263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1263F">
        <w:rPr>
          <w:rFonts w:ascii="Times New Roman" w:hAnsi="Times New Roman" w:cs="Times New Roman"/>
          <w:b w:val="0"/>
          <w:sz w:val="24"/>
          <w:szCs w:val="24"/>
        </w:rPr>
        <w:t>2</w:t>
      </w:r>
      <w:r w:rsidR="006B457C" w:rsidRPr="0031263F">
        <w:rPr>
          <w:rFonts w:ascii="Times New Roman" w:hAnsi="Times New Roman" w:cs="Times New Roman"/>
          <w:b w:val="0"/>
          <w:sz w:val="24"/>
          <w:szCs w:val="24"/>
        </w:rPr>
        <w:t>. Постановление вступает в силу в день, следующий за днем его официального опубликования</w:t>
      </w:r>
      <w:r w:rsidR="009420F2" w:rsidRPr="0031263F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A07527" w:rsidRDefault="00A07527" w:rsidP="0031263F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bookmarkStart w:id="0" w:name="_GoBack"/>
      <w:bookmarkEnd w:id="0"/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Исполняющий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обязанности</w:t>
      </w:r>
    </w:p>
    <w:p w:rsidR="004C4A2E" w:rsidRDefault="008554DE" w:rsidP="0031263F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1263F">
        <w:rPr>
          <w:rFonts w:ascii="Times New Roman" w:hAnsi="Times New Roman" w:cs="Times New Roman"/>
          <w:b w:val="0"/>
          <w:sz w:val="24"/>
          <w:szCs w:val="24"/>
        </w:rPr>
        <w:t>Глав</w:t>
      </w:r>
      <w:r w:rsidR="00A07527">
        <w:rPr>
          <w:rFonts w:ascii="Times New Roman" w:hAnsi="Times New Roman" w:cs="Times New Roman"/>
          <w:b w:val="0"/>
          <w:sz w:val="24"/>
          <w:szCs w:val="24"/>
        </w:rPr>
        <w:t>ы</w:t>
      </w:r>
      <w:r w:rsidRPr="0031263F">
        <w:rPr>
          <w:rFonts w:ascii="Times New Roman" w:hAnsi="Times New Roman" w:cs="Times New Roman"/>
          <w:b w:val="0"/>
          <w:sz w:val="24"/>
          <w:szCs w:val="24"/>
        </w:rPr>
        <w:t xml:space="preserve"> Большеулуйского сельсовета                                           </w:t>
      </w:r>
      <w:r w:rsidR="00A07527">
        <w:rPr>
          <w:rFonts w:ascii="Times New Roman" w:hAnsi="Times New Roman" w:cs="Times New Roman"/>
          <w:b w:val="0"/>
          <w:sz w:val="24"/>
          <w:szCs w:val="24"/>
        </w:rPr>
        <w:t xml:space="preserve">     </w:t>
      </w:r>
      <w:r w:rsidR="009C4C5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31263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07527">
        <w:rPr>
          <w:rFonts w:ascii="Times New Roman" w:hAnsi="Times New Roman" w:cs="Times New Roman"/>
          <w:b w:val="0"/>
          <w:sz w:val="24"/>
          <w:szCs w:val="24"/>
        </w:rPr>
        <w:t>В.В. Железко</w:t>
      </w:r>
    </w:p>
    <w:sectPr w:rsidR="004C4A2E" w:rsidSect="00D64E0B">
      <w:headerReference w:type="default" r:id="rId13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559" w:rsidRDefault="00781559">
      <w:r>
        <w:separator/>
      </w:r>
    </w:p>
  </w:endnote>
  <w:endnote w:type="continuationSeparator" w:id="0">
    <w:p w:rsidR="00781559" w:rsidRDefault="00781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559" w:rsidRDefault="00781559">
      <w:r>
        <w:separator/>
      </w:r>
    </w:p>
  </w:footnote>
  <w:footnote w:type="continuationSeparator" w:id="0">
    <w:p w:rsidR="00781559" w:rsidRDefault="007815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29455"/>
      <w:docPartObj>
        <w:docPartGallery w:val="Page Numbers (Top of Page)"/>
        <w:docPartUnique/>
      </w:docPartObj>
    </w:sdtPr>
    <w:sdtEndPr/>
    <w:sdtContent>
      <w:p w:rsidR="00864569" w:rsidRDefault="00864569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903E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64569" w:rsidRDefault="0086456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82DEC"/>
    <w:multiLevelType w:val="multilevel"/>
    <w:tmpl w:val="44F281D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1702654E"/>
    <w:multiLevelType w:val="multilevel"/>
    <w:tmpl w:val="6BA4D544"/>
    <w:lvl w:ilvl="0">
      <w:numFmt w:val="decimal"/>
      <w:lvlText w:val="%1.0."/>
      <w:lvlJc w:val="left"/>
      <w:pPr>
        <w:ind w:left="1429" w:hanging="72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213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4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89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7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33" w:hanging="2160"/>
      </w:pPr>
      <w:rPr>
        <w:rFonts w:hint="default"/>
      </w:rPr>
    </w:lvl>
  </w:abstractNum>
  <w:abstractNum w:abstractNumId="2">
    <w:nsid w:val="23873C2A"/>
    <w:multiLevelType w:val="hybridMultilevel"/>
    <w:tmpl w:val="26C60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297454"/>
    <w:multiLevelType w:val="multilevel"/>
    <w:tmpl w:val="F9FA8AB2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2E081637"/>
    <w:multiLevelType w:val="hybridMultilevel"/>
    <w:tmpl w:val="A4E805EE"/>
    <w:lvl w:ilvl="0" w:tplc="26A845B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1E26D2E"/>
    <w:multiLevelType w:val="multilevel"/>
    <w:tmpl w:val="869EED80"/>
    <w:lvl w:ilvl="0">
      <w:numFmt w:val="decimalZero"/>
      <w:lvlText w:val="%1.0."/>
      <w:lvlJc w:val="left"/>
      <w:pPr>
        <w:ind w:left="1504" w:hanging="795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2212" w:hanging="7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20" w:hanging="7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89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7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73" w:hanging="1800"/>
      </w:pPr>
      <w:rPr>
        <w:rFonts w:hint="default"/>
      </w:rPr>
    </w:lvl>
  </w:abstractNum>
  <w:abstractNum w:abstractNumId="6">
    <w:nsid w:val="3C2B7AA0"/>
    <w:multiLevelType w:val="multilevel"/>
    <w:tmpl w:val="4EDA949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0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41650B1"/>
    <w:multiLevelType w:val="hybridMultilevel"/>
    <w:tmpl w:val="26C60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0373AD"/>
    <w:multiLevelType w:val="multilevel"/>
    <w:tmpl w:val="023862D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9">
    <w:nsid w:val="53175E37"/>
    <w:multiLevelType w:val="multilevel"/>
    <w:tmpl w:val="832E1E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56E145A1"/>
    <w:multiLevelType w:val="hybridMultilevel"/>
    <w:tmpl w:val="26C60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48370F"/>
    <w:multiLevelType w:val="multilevel"/>
    <w:tmpl w:val="1204A5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>
    <w:nsid w:val="575D4C58"/>
    <w:multiLevelType w:val="multilevel"/>
    <w:tmpl w:val="33768FF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sz w:val="30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  <w:sz w:val="30"/>
      </w:rPr>
    </w:lvl>
    <w:lvl w:ilvl="2">
      <w:start w:val="3"/>
      <w:numFmt w:val="decimal"/>
      <w:lvlText w:val="%1.%2.%3."/>
      <w:lvlJc w:val="left"/>
      <w:pPr>
        <w:ind w:left="1800" w:hanging="720"/>
      </w:pPr>
      <w:rPr>
        <w:rFonts w:hint="default"/>
        <w:sz w:val="30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sz w:val="30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sz w:val="30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sz w:val="30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sz w:val="30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sz w:val="30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sz w:val="30"/>
      </w:rPr>
    </w:lvl>
  </w:abstractNum>
  <w:abstractNum w:abstractNumId="13">
    <w:nsid w:val="62D7121A"/>
    <w:multiLevelType w:val="hybridMultilevel"/>
    <w:tmpl w:val="A28C5254"/>
    <w:lvl w:ilvl="0" w:tplc="9A46EA52">
      <w:start w:val="1"/>
      <w:numFmt w:val="decimal"/>
      <w:lvlText w:val="%1."/>
      <w:lvlJc w:val="left"/>
      <w:pPr>
        <w:ind w:left="177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9385166"/>
    <w:multiLevelType w:val="hybridMultilevel"/>
    <w:tmpl w:val="96862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791365"/>
    <w:multiLevelType w:val="multilevel"/>
    <w:tmpl w:val="64A6CBEE"/>
    <w:lvl w:ilvl="0">
      <w:numFmt w:val="decimalZero"/>
      <w:lvlText w:val="%1.0"/>
      <w:lvlJc w:val="left"/>
      <w:pPr>
        <w:ind w:left="2104" w:hanging="139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812" w:hanging="13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20" w:hanging="139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28" w:hanging="13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36" w:hanging="13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89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9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6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73" w:hanging="1800"/>
      </w:pPr>
      <w:rPr>
        <w:rFonts w:hint="default"/>
      </w:rPr>
    </w:lvl>
  </w:abstractNum>
  <w:abstractNum w:abstractNumId="16">
    <w:nsid w:val="73FA1BA0"/>
    <w:multiLevelType w:val="multilevel"/>
    <w:tmpl w:val="DCE0306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88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7">
    <w:nsid w:val="78AD693B"/>
    <w:multiLevelType w:val="multilevel"/>
    <w:tmpl w:val="88EEA6DE"/>
    <w:lvl w:ilvl="0">
      <w:numFmt w:val="decimalZero"/>
      <w:lvlText w:val="%1.0"/>
      <w:lvlJc w:val="left"/>
      <w:pPr>
        <w:ind w:left="2194" w:hanging="148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902" w:hanging="14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10" w:hanging="148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18" w:hanging="14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26" w:hanging="14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34" w:hanging="14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42" w:hanging="148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6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33" w:hanging="2160"/>
      </w:pPr>
      <w:rPr>
        <w:rFonts w:hint="default"/>
      </w:rPr>
    </w:lvl>
  </w:abstractNum>
  <w:abstractNum w:abstractNumId="18">
    <w:nsid w:val="78B7622B"/>
    <w:multiLevelType w:val="multilevel"/>
    <w:tmpl w:val="ADE8380A"/>
    <w:lvl w:ilvl="0">
      <w:numFmt w:val="decimalZero"/>
      <w:lvlText w:val="%1.0."/>
      <w:lvlJc w:val="left"/>
      <w:pPr>
        <w:ind w:left="1459" w:hanging="7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216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75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89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7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33" w:hanging="2160"/>
      </w:pPr>
      <w:rPr>
        <w:rFonts w:hint="default"/>
      </w:rPr>
    </w:lvl>
  </w:abstractNum>
  <w:abstractNum w:abstractNumId="19">
    <w:nsid w:val="79CA7F63"/>
    <w:multiLevelType w:val="multilevel"/>
    <w:tmpl w:val="921CB838"/>
    <w:lvl w:ilvl="0">
      <w:numFmt w:val="decimalZero"/>
      <w:lvlText w:val="%1.0."/>
      <w:lvlJc w:val="left"/>
      <w:pPr>
        <w:ind w:left="1459" w:hanging="7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216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75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89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7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33" w:hanging="2160"/>
      </w:pPr>
      <w:rPr>
        <w:rFonts w:hint="default"/>
      </w:rPr>
    </w:lvl>
  </w:abstractNum>
  <w:abstractNum w:abstractNumId="20">
    <w:nsid w:val="7CA80EFF"/>
    <w:multiLevelType w:val="hybridMultilevel"/>
    <w:tmpl w:val="5AD2C64C"/>
    <w:lvl w:ilvl="0" w:tplc="209A23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8"/>
  </w:num>
  <w:num w:numId="5">
    <w:abstractNumId w:val="12"/>
  </w:num>
  <w:num w:numId="6">
    <w:abstractNumId w:val="20"/>
  </w:num>
  <w:num w:numId="7">
    <w:abstractNumId w:val="7"/>
  </w:num>
  <w:num w:numId="8">
    <w:abstractNumId w:val="2"/>
  </w:num>
  <w:num w:numId="9">
    <w:abstractNumId w:val="10"/>
  </w:num>
  <w:num w:numId="10">
    <w:abstractNumId w:val="14"/>
  </w:num>
  <w:num w:numId="11">
    <w:abstractNumId w:val="5"/>
  </w:num>
  <w:num w:numId="12">
    <w:abstractNumId w:val="15"/>
  </w:num>
  <w:num w:numId="13">
    <w:abstractNumId w:val="3"/>
  </w:num>
  <w:num w:numId="14">
    <w:abstractNumId w:val="19"/>
  </w:num>
  <w:num w:numId="15">
    <w:abstractNumId w:val="18"/>
  </w:num>
  <w:num w:numId="16">
    <w:abstractNumId w:val="1"/>
  </w:num>
  <w:num w:numId="17">
    <w:abstractNumId w:val="6"/>
  </w:num>
  <w:num w:numId="18">
    <w:abstractNumId w:val="17"/>
  </w:num>
  <w:num w:numId="19">
    <w:abstractNumId w:val="11"/>
  </w:num>
  <w:num w:numId="20">
    <w:abstractNumId w:val="9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735"/>
    <w:rsid w:val="00000F9C"/>
    <w:rsid w:val="000100FA"/>
    <w:rsid w:val="00010872"/>
    <w:rsid w:val="00016614"/>
    <w:rsid w:val="00041157"/>
    <w:rsid w:val="000412D9"/>
    <w:rsid w:val="0005207E"/>
    <w:rsid w:val="000672FE"/>
    <w:rsid w:val="00086450"/>
    <w:rsid w:val="000A400D"/>
    <w:rsid w:val="000B11E4"/>
    <w:rsid w:val="000D7642"/>
    <w:rsid w:val="000E05AD"/>
    <w:rsid w:val="000E1691"/>
    <w:rsid w:val="000E33EF"/>
    <w:rsid w:val="00123D06"/>
    <w:rsid w:val="0013523E"/>
    <w:rsid w:val="00147278"/>
    <w:rsid w:val="00147C08"/>
    <w:rsid w:val="00154F4E"/>
    <w:rsid w:val="00155A65"/>
    <w:rsid w:val="00182FAE"/>
    <w:rsid w:val="001919EA"/>
    <w:rsid w:val="001A4BAA"/>
    <w:rsid w:val="001B3CCE"/>
    <w:rsid w:val="001B54E9"/>
    <w:rsid w:val="001B5D7D"/>
    <w:rsid w:val="001B7CBB"/>
    <w:rsid w:val="001E4636"/>
    <w:rsid w:val="001F140F"/>
    <w:rsid w:val="00214B23"/>
    <w:rsid w:val="002159F1"/>
    <w:rsid w:val="00221911"/>
    <w:rsid w:val="0022496E"/>
    <w:rsid w:val="00240105"/>
    <w:rsid w:val="002409E6"/>
    <w:rsid w:val="0024165E"/>
    <w:rsid w:val="00242E5E"/>
    <w:rsid w:val="00267460"/>
    <w:rsid w:val="00270DAC"/>
    <w:rsid w:val="002870E7"/>
    <w:rsid w:val="002908C4"/>
    <w:rsid w:val="00294A9A"/>
    <w:rsid w:val="002A0363"/>
    <w:rsid w:val="002A6425"/>
    <w:rsid w:val="002B1F2D"/>
    <w:rsid w:val="002B2CBD"/>
    <w:rsid w:val="002B65F1"/>
    <w:rsid w:val="002B76CB"/>
    <w:rsid w:val="002C1B11"/>
    <w:rsid w:val="002D51D2"/>
    <w:rsid w:val="002D686A"/>
    <w:rsid w:val="002D6BC0"/>
    <w:rsid w:val="002F11AE"/>
    <w:rsid w:val="00302300"/>
    <w:rsid w:val="003072B7"/>
    <w:rsid w:val="00310B48"/>
    <w:rsid w:val="0031263F"/>
    <w:rsid w:val="003166FB"/>
    <w:rsid w:val="00317CEF"/>
    <w:rsid w:val="003263FB"/>
    <w:rsid w:val="00351A6D"/>
    <w:rsid w:val="0036614E"/>
    <w:rsid w:val="00366B14"/>
    <w:rsid w:val="00366F3A"/>
    <w:rsid w:val="00367329"/>
    <w:rsid w:val="003709F1"/>
    <w:rsid w:val="00371841"/>
    <w:rsid w:val="00371D44"/>
    <w:rsid w:val="00381D9C"/>
    <w:rsid w:val="00397AEE"/>
    <w:rsid w:val="003A1F3E"/>
    <w:rsid w:val="003A5715"/>
    <w:rsid w:val="003B24A0"/>
    <w:rsid w:val="003B3390"/>
    <w:rsid w:val="003B40B6"/>
    <w:rsid w:val="003B4E60"/>
    <w:rsid w:val="003B69D7"/>
    <w:rsid w:val="003D15D5"/>
    <w:rsid w:val="003E013B"/>
    <w:rsid w:val="003F01D4"/>
    <w:rsid w:val="00402B16"/>
    <w:rsid w:val="00412BBD"/>
    <w:rsid w:val="00412CE8"/>
    <w:rsid w:val="004130FD"/>
    <w:rsid w:val="004176A8"/>
    <w:rsid w:val="00421983"/>
    <w:rsid w:val="00424C41"/>
    <w:rsid w:val="004329FE"/>
    <w:rsid w:val="00454B03"/>
    <w:rsid w:val="00457F14"/>
    <w:rsid w:val="00465D80"/>
    <w:rsid w:val="00466DFF"/>
    <w:rsid w:val="00482DA2"/>
    <w:rsid w:val="00486A29"/>
    <w:rsid w:val="0049387F"/>
    <w:rsid w:val="0049454A"/>
    <w:rsid w:val="004A48E5"/>
    <w:rsid w:val="004A4E78"/>
    <w:rsid w:val="004A62D3"/>
    <w:rsid w:val="004C002A"/>
    <w:rsid w:val="004C37BC"/>
    <w:rsid w:val="004C4A2E"/>
    <w:rsid w:val="004E00FB"/>
    <w:rsid w:val="004E4A42"/>
    <w:rsid w:val="004E616A"/>
    <w:rsid w:val="004F7104"/>
    <w:rsid w:val="004F7BAC"/>
    <w:rsid w:val="00500070"/>
    <w:rsid w:val="00504338"/>
    <w:rsid w:val="00504D77"/>
    <w:rsid w:val="0053286D"/>
    <w:rsid w:val="00532CB8"/>
    <w:rsid w:val="00554BF7"/>
    <w:rsid w:val="0056427E"/>
    <w:rsid w:val="00570B14"/>
    <w:rsid w:val="0057711D"/>
    <w:rsid w:val="0059090A"/>
    <w:rsid w:val="005953AC"/>
    <w:rsid w:val="00595E0B"/>
    <w:rsid w:val="005A2F40"/>
    <w:rsid w:val="005B493C"/>
    <w:rsid w:val="005C7444"/>
    <w:rsid w:val="005E0C01"/>
    <w:rsid w:val="00612C08"/>
    <w:rsid w:val="00641C1C"/>
    <w:rsid w:val="006442D5"/>
    <w:rsid w:val="00645B60"/>
    <w:rsid w:val="006510FD"/>
    <w:rsid w:val="00655BC5"/>
    <w:rsid w:val="00664548"/>
    <w:rsid w:val="00681270"/>
    <w:rsid w:val="00684002"/>
    <w:rsid w:val="00694713"/>
    <w:rsid w:val="00695094"/>
    <w:rsid w:val="00697E6A"/>
    <w:rsid w:val="006A719D"/>
    <w:rsid w:val="006B457C"/>
    <w:rsid w:val="006B5C98"/>
    <w:rsid w:val="006C0B08"/>
    <w:rsid w:val="006C174A"/>
    <w:rsid w:val="006E4108"/>
    <w:rsid w:val="006E70F8"/>
    <w:rsid w:val="007041B3"/>
    <w:rsid w:val="00713CEC"/>
    <w:rsid w:val="00736E04"/>
    <w:rsid w:val="007448A1"/>
    <w:rsid w:val="00747785"/>
    <w:rsid w:val="0075044B"/>
    <w:rsid w:val="0075236C"/>
    <w:rsid w:val="00760DA1"/>
    <w:rsid w:val="00760FCB"/>
    <w:rsid w:val="007700A1"/>
    <w:rsid w:val="00770160"/>
    <w:rsid w:val="0077747B"/>
    <w:rsid w:val="00781559"/>
    <w:rsid w:val="00795BFD"/>
    <w:rsid w:val="007A2DEF"/>
    <w:rsid w:val="007A2E75"/>
    <w:rsid w:val="007A60AB"/>
    <w:rsid w:val="007B112D"/>
    <w:rsid w:val="007B5B03"/>
    <w:rsid w:val="007D4BA8"/>
    <w:rsid w:val="007E6AE2"/>
    <w:rsid w:val="007F5219"/>
    <w:rsid w:val="00802E7B"/>
    <w:rsid w:val="008031A2"/>
    <w:rsid w:val="00815DD9"/>
    <w:rsid w:val="00820A66"/>
    <w:rsid w:val="0082379C"/>
    <w:rsid w:val="00835E28"/>
    <w:rsid w:val="00846CD0"/>
    <w:rsid w:val="00851ABE"/>
    <w:rsid w:val="008554DE"/>
    <w:rsid w:val="00864569"/>
    <w:rsid w:val="00866748"/>
    <w:rsid w:val="00873957"/>
    <w:rsid w:val="0087613C"/>
    <w:rsid w:val="00883F0D"/>
    <w:rsid w:val="008927ED"/>
    <w:rsid w:val="00892C73"/>
    <w:rsid w:val="008A3652"/>
    <w:rsid w:val="008B7054"/>
    <w:rsid w:val="008B7812"/>
    <w:rsid w:val="008C4CB5"/>
    <w:rsid w:val="008C5DA9"/>
    <w:rsid w:val="008C6DFF"/>
    <w:rsid w:val="008D1025"/>
    <w:rsid w:val="008D212F"/>
    <w:rsid w:val="008D74B2"/>
    <w:rsid w:val="008E4A28"/>
    <w:rsid w:val="008E5181"/>
    <w:rsid w:val="008E5F89"/>
    <w:rsid w:val="008F2D1F"/>
    <w:rsid w:val="00905F30"/>
    <w:rsid w:val="009129FA"/>
    <w:rsid w:val="0093348A"/>
    <w:rsid w:val="0094008D"/>
    <w:rsid w:val="009420F2"/>
    <w:rsid w:val="00957753"/>
    <w:rsid w:val="009750DF"/>
    <w:rsid w:val="00981676"/>
    <w:rsid w:val="0098723D"/>
    <w:rsid w:val="009903E3"/>
    <w:rsid w:val="00991CAD"/>
    <w:rsid w:val="009A62D8"/>
    <w:rsid w:val="009B5298"/>
    <w:rsid w:val="009C0B4D"/>
    <w:rsid w:val="009C20ED"/>
    <w:rsid w:val="009C38EC"/>
    <w:rsid w:val="009C4C5F"/>
    <w:rsid w:val="009D0F72"/>
    <w:rsid w:val="009D5233"/>
    <w:rsid w:val="009D6B76"/>
    <w:rsid w:val="009E2055"/>
    <w:rsid w:val="009E3F80"/>
    <w:rsid w:val="009E4AEB"/>
    <w:rsid w:val="009E5E0E"/>
    <w:rsid w:val="00A01B25"/>
    <w:rsid w:val="00A027FD"/>
    <w:rsid w:val="00A07527"/>
    <w:rsid w:val="00A079CF"/>
    <w:rsid w:val="00A21364"/>
    <w:rsid w:val="00A2267B"/>
    <w:rsid w:val="00A364CF"/>
    <w:rsid w:val="00A54247"/>
    <w:rsid w:val="00A55CFD"/>
    <w:rsid w:val="00A57309"/>
    <w:rsid w:val="00A60B73"/>
    <w:rsid w:val="00A665FD"/>
    <w:rsid w:val="00A7078E"/>
    <w:rsid w:val="00A711F5"/>
    <w:rsid w:val="00A72194"/>
    <w:rsid w:val="00AA2C33"/>
    <w:rsid w:val="00AE71D1"/>
    <w:rsid w:val="00AF14FE"/>
    <w:rsid w:val="00AF2EDC"/>
    <w:rsid w:val="00B01D3D"/>
    <w:rsid w:val="00B0690D"/>
    <w:rsid w:val="00B14A38"/>
    <w:rsid w:val="00B208F9"/>
    <w:rsid w:val="00B33000"/>
    <w:rsid w:val="00B379A7"/>
    <w:rsid w:val="00B47CBF"/>
    <w:rsid w:val="00B51F9F"/>
    <w:rsid w:val="00B5715E"/>
    <w:rsid w:val="00B571A5"/>
    <w:rsid w:val="00B70024"/>
    <w:rsid w:val="00B71BB4"/>
    <w:rsid w:val="00B83A83"/>
    <w:rsid w:val="00B87735"/>
    <w:rsid w:val="00B9389E"/>
    <w:rsid w:val="00BA1011"/>
    <w:rsid w:val="00BA1C58"/>
    <w:rsid w:val="00BA4D3C"/>
    <w:rsid w:val="00BB6931"/>
    <w:rsid w:val="00BC4218"/>
    <w:rsid w:val="00BC5ADD"/>
    <w:rsid w:val="00BC759B"/>
    <w:rsid w:val="00BD3679"/>
    <w:rsid w:val="00BF290D"/>
    <w:rsid w:val="00BF4E5D"/>
    <w:rsid w:val="00BF53A7"/>
    <w:rsid w:val="00BF7749"/>
    <w:rsid w:val="00C078ED"/>
    <w:rsid w:val="00C156E9"/>
    <w:rsid w:val="00C2183D"/>
    <w:rsid w:val="00C2501E"/>
    <w:rsid w:val="00C30B4C"/>
    <w:rsid w:val="00C31066"/>
    <w:rsid w:val="00C317A0"/>
    <w:rsid w:val="00C328EC"/>
    <w:rsid w:val="00C517D0"/>
    <w:rsid w:val="00C527A6"/>
    <w:rsid w:val="00C63E2B"/>
    <w:rsid w:val="00C72D37"/>
    <w:rsid w:val="00C905D7"/>
    <w:rsid w:val="00CA1A2B"/>
    <w:rsid w:val="00CC31AB"/>
    <w:rsid w:val="00CD2ABD"/>
    <w:rsid w:val="00CE46D9"/>
    <w:rsid w:val="00CE66B3"/>
    <w:rsid w:val="00D15332"/>
    <w:rsid w:val="00D15754"/>
    <w:rsid w:val="00D2252A"/>
    <w:rsid w:val="00D3740D"/>
    <w:rsid w:val="00D535BE"/>
    <w:rsid w:val="00D543CF"/>
    <w:rsid w:val="00D620BC"/>
    <w:rsid w:val="00D64E0B"/>
    <w:rsid w:val="00D75EB0"/>
    <w:rsid w:val="00D8639B"/>
    <w:rsid w:val="00D87E95"/>
    <w:rsid w:val="00D949D8"/>
    <w:rsid w:val="00D96048"/>
    <w:rsid w:val="00D9638A"/>
    <w:rsid w:val="00DA3FDA"/>
    <w:rsid w:val="00DA748E"/>
    <w:rsid w:val="00DB297C"/>
    <w:rsid w:val="00DB65F8"/>
    <w:rsid w:val="00DC0AAD"/>
    <w:rsid w:val="00DD47A1"/>
    <w:rsid w:val="00DF084F"/>
    <w:rsid w:val="00E03DA5"/>
    <w:rsid w:val="00E273B2"/>
    <w:rsid w:val="00E348AE"/>
    <w:rsid w:val="00E36371"/>
    <w:rsid w:val="00E41655"/>
    <w:rsid w:val="00E41BE9"/>
    <w:rsid w:val="00E44550"/>
    <w:rsid w:val="00E52A83"/>
    <w:rsid w:val="00E6203A"/>
    <w:rsid w:val="00E65099"/>
    <w:rsid w:val="00E73A35"/>
    <w:rsid w:val="00E82C8C"/>
    <w:rsid w:val="00E82EF3"/>
    <w:rsid w:val="00E86A1D"/>
    <w:rsid w:val="00E91264"/>
    <w:rsid w:val="00E91303"/>
    <w:rsid w:val="00E926A9"/>
    <w:rsid w:val="00E936FA"/>
    <w:rsid w:val="00E93797"/>
    <w:rsid w:val="00E964DA"/>
    <w:rsid w:val="00EA5138"/>
    <w:rsid w:val="00EB066B"/>
    <w:rsid w:val="00EB75D1"/>
    <w:rsid w:val="00EC08BF"/>
    <w:rsid w:val="00EC3E47"/>
    <w:rsid w:val="00ED1196"/>
    <w:rsid w:val="00ED7CBE"/>
    <w:rsid w:val="00EE0C07"/>
    <w:rsid w:val="00EE168C"/>
    <w:rsid w:val="00EF2252"/>
    <w:rsid w:val="00F26FDA"/>
    <w:rsid w:val="00F36310"/>
    <w:rsid w:val="00F45660"/>
    <w:rsid w:val="00F45671"/>
    <w:rsid w:val="00F46313"/>
    <w:rsid w:val="00F56768"/>
    <w:rsid w:val="00F60A7D"/>
    <w:rsid w:val="00F6317C"/>
    <w:rsid w:val="00F631C6"/>
    <w:rsid w:val="00F65BCD"/>
    <w:rsid w:val="00F723C3"/>
    <w:rsid w:val="00F72E3E"/>
    <w:rsid w:val="00F8777B"/>
    <w:rsid w:val="00F91A78"/>
    <w:rsid w:val="00F96781"/>
    <w:rsid w:val="00F96B45"/>
    <w:rsid w:val="00F972A3"/>
    <w:rsid w:val="00FA00FE"/>
    <w:rsid w:val="00FD74C3"/>
    <w:rsid w:val="00FE22B6"/>
    <w:rsid w:val="00FE3B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112D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link w:val="a4"/>
    <w:semiHidden/>
    <w:locked/>
    <w:rsid w:val="00B87735"/>
    <w:rPr>
      <w:rFonts w:ascii="Calibri" w:eastAsia="Calibri" w:hAnsi="Calibri"/>
      <w:lang w:val="ru-RU" w:eastAsia="ru-RU" w:bidi="ar-SA"/>
    </w:rPr>
  </w:style>
  <w:style w:type="paragraph" w:styleId="a4">
    <w:name w:val="footnote text"/>
    <w:basedOn w:val="a"/>
    <w:link w:val="a3"/>
    <w:semiHidden/>
    <w:rsid w:val="00B87735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paragraph" w:customStyle="1" w:styleId="1">
    <w:name w:val="Абзац списка1"/>
    <w:basedOn w:val="a"/>
    <w:rsid w:val="00B87735"/>
    <w:pPr>
      <w:spacing w:after="0" w:line="360" w:lineRule="atLeast"/>
      <w:ind w:left="720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customStyle="1" w:styleId="ConsPlusTitle">
    <w:name w:val="ConsPlusTitle"/>
    <w:uiPriority w:val="99"/>
    <w:rsid w:val="00B87735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10">
    <w:name w:val="Абзац списка1"/>
    <w:basedOn w:val="a"/>
    <w:rsid w:val="00B87735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character" w:styleId="a5">
    <w:name w:val="footnote reference"/>
    <w:basedOn w:val="a0"/>
    <w:semiHidden/>
    <w:rsid w:val="00B87735"/>
    <w:rPr>
      <w:rFonts w:ascii="Times New Roman" w:hAnsi="Times New Roman" w:cs="Times New Roman" w:hint="default"/>
      <w:vertAlign w:val="superscript"/>
    </w:rPr>
  </w:style>
  <w:style w:type="paragraph" w:customStyle="1" w:styleId="msonormalcxspmiddle">
    <w:name w:val="msonormalcxspmiddle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last">
    <w:name w:val="msonormalcxsplast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xspmiddle">
    <w:name w:val="1cxspmiddle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8554DE"/>
    <w:rPr>
      <w:color w:val="0000FF"/>
      <w:u w:val="single"/>
    </w:rPr>
  </w:style>
  <w:style w:type="paragraph" w:customStyle="1" w:styleId="ConsPlusNormal">
    <w:name w:val="ConsPlusNormal"/>
    <w:rsid w:val="008554DE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Nonformat">
    <w:name w:val="ConsPlusNonformat"/>
    <w:uiPriority w:val="99"/>
    <w:rsid w:val="009C0B4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List Paragraph"/>
    <w:aliases w:val="ТЗ список,Абзац списка нумерованный"/>
    <w:basedOn w:val="a"/>
    <w:link w:val="a8"/>
    <w:uiPriority w:val="34"/>
    <w:qFormat/>
    <w:rsid w:val="009C0B4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9">
    <w:name w:val="header"/>
    <w:basedOn w:val="a"/>
    <w:link w:val="aa"/>
    <w:uiPriority w:val="99"/>
    <w:rsid w:val="00BA1C58"/>
    <w:pPr>
      <w:widowControl w:val="0"/>
      <w:tabs>
        <w:tab w:val="center" w:pos="4536"/>
        <w:tab w:val="right" w:pos="9072"/>
      </w:tabs>
      <w:autoSpaceDE w:val="0"/>
      <w:spacing w:after="0" w:line="240" w:lineRule="auto"/>
      <w:ind w:firstLine="720"/>
      <w:jc w:val="both"/>
    </w:pPr>
    <w:rPr>
      <w:rFonts w:ascii="Arial" w:eastAsia="Calibri" w:hAnsi="Arial" w:cs="Arial"/>
      <w:sz w:val="20"/>
      <w:szCs w:val="20"/>
      <w:lang w:eastAsia="ar-SA"/>
    </w:rPr>
  </w:style>
  <w:style w:type="character" w:customStyle="1" w:styleId="aa">
    <w:name w:val="Верхний колонтитул Знак"/>
    <w:basedOn w:val="a0"/>
    <w:link w:val="a9"/>
    <w:uiPriority w:val="99"/>
    <w:rsid w:val="00BA1C58"/>
    <w:rPr>
      <w:rFonts w:ascii="Arial" w:eastAsia="Calibri" w:hAnsi="Arial" w:cs="Arial"/>
      <w:lang w:eastAsia="ar-SA"/>
    </w:rPr>
  </w:style>
  <w:style w:type="paragraph" w:styleId="ab">
    <w:name w:val="footer"/>
    <w:basedOn w:val="a"/>
    <w:link w:val="ac"/>
    <w:rsid w:val="00C72D37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c">
    <w:name w:val="Нижний колонтитул Знак"/>
    <w:basedOn w:val="a0"/>
    <w:link w:val="ab"/>
    <w:rsid w:val="00C72D37"/>
    <w:rPr>
      <w:rFonts w:eastAsia="Calibri"/>
      <w:sz w:val="28"/>
      <w:szCs w:val="22"/>
    </w:rPr>
  </w:style>
  <w:style w:type="paragraph" w:styleId="ad">
    <w:name w:val="Balloon Text"/>
    <w:basedOn w:val="a"/>
    <w:link w:val="ae"/>
    <w:rsid w:val="00454B03"/>
    <w:pPr>
      <w:spacing w:after="0" w:line="240" w:lineRule="auto"/>
      <w:jc w:val="both"/>
    </w:pPr>
    <w:rPr>
      <w:rFonts w:ascii="Tahoma" w:eastAsia="Calibri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454B03"/>
    <w:rPr>
      <w:rFonts w:ascii="Tahoma" w:eastAsia="Calibri" w:hAnsi="Tahoma" w:cs="Tahoma"/>
      <w:sz w:val="16"/>
      <w:szCs w:val="16"/>
    </w:rPr>
  </w:style>
  <w:style w:type="character" w:customStyle="1" w:styleId="blk">
    <w:name w:val="blk"/>
    <w:basedOn w:val="a0"/>
    <w:uiPriority w:val="99"/>
    <w:rsid w:val="002A0363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2A0363"/>
    <w:rPr>
      <w:rFonts w:cs="Times New Roman"/>
    </w:rPr>
  </w:style>
  <w:style w:type="table" w:styleId="af">
    <w:name w:val="Table Grid"/>
    <w:basedOn w:val="a1"/>
    <w:uiPriority w:val="59"/>
    <w:rsid w:val="00371D4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1"/>
    <w:basedOn w:val="a0"/>
    <w:rsid w:val="00DC0AAD"/>
    <w:rPr>
      <w:color w:val="000000"/>
      <w:spacing w:val="0"/>
      <w:w w:val="100"/>
      <w:position w:val="0"/>
      <w:sz w:val="22"/>
      <w:szCs w:val="22"/>
      <w:u w:val="single"/>
      <w:shd w:val="clear" w:color="auto" w:fill="FFFFFF"/>
      <w:lang w:val="ru-RU" w:eastAsia="ru-RU" w:bidi="ru-RU"/>
    </w:rPr>
  </w:style>
  <w:style w:type="character" w:customStyle="1" w:styleId="a8">
    <w:name w:val="Абзац списка Знак"/>
    <w:aliases w:val="ТЗ список Знак,Абзац списка нумерованный Знак"/>
    <w:link w:val="a7"/>
    <w:uiPriority w:val="34"/>
    <w:qFormat/>
    <w:locked/>
    <w:rsid w:val="00DC0AAD"/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Основной текст_"/>
    <w:link w:val="2"/>
    <w:rsid w:val="00367329"/>
    <w:rPr>
      <w:sz w:val="28"/>
      <w:szCs w:val="28"/>
    </w:rPr>
  </w:style>
  <w:style w:type="paragraph" w:customStyle="1" w:styleId="2">
    <w:name w:val="Основной текст2"/>
    <w:basedOn w:val="a"/>
    <w:link w:val="af0"/>
    <w:rsid w:val="0098723D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112D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link w:val="a4"/>
    <w:semiHidden/>
    <w:locked/>
    <w:rsid w:val="00B87735"/>
    <w:rPr>
      <w:rFonts w:ascii="Calibri" w:eastAsia="Calibri" w:hAnsi="Calibri"/>
      <w:lang w:val="ru-RU" w:eastAsia="ru-RU" w:bidi="ar-SA"/>
    </w:rPr>
  </w:style>
  <w:style w:type="paragraph" w:styleId="a4">
    <w:name w:val="footnote text"/>
    <w:basedOn w:val="a"/>
    <w:link w:val="a3"/>
    <w:semiHidden/>
    <w:rsid w:val="00B87735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paragraph" w:customStyle="1" w:styleId="1">
    <w:name w:val="Абзац списка1"/>
    <w:basedOn w:val="a"/>
    <w:rsid w:val="00B87735"/>
    <w:pPr>
      <w:spacing w:after="0" w:line="360" w:lineRule="atLeast"/>
      <w:ind w:left="720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customStyle="1" w:styleId="ConsPlusTitle">
    <w:name w:val="ConsPlusTitle"/>
    <w:uiPriority w:val="99"/>
    <w:rsid w:val="00B87735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10">
    <w:name w:val="Абзац списка1"/>
    <w:basedOn w:val="a"/>
    <w:rsid w:val="00B87735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character" w:styleId="a5">
    <w:name w:val="footnote reference"/>
    <w:basedOn w:val="a0"/>
    <w:semiHidden/>
    <w:rsid w:val="00B87735"/>
    <w:rPr>
      <w:rFonts w:ascii="Times New Roman" w:hAnsi="Times New Roman" w:cs="Times New Roman" w:hint="default"/>
      <w:vertAlign w:val="superscript"/>
    </w:rPr>
  </w:style>
  <w:style w:type="paragraph" w:customStyle="1" w:styleId="msonormalcxspmiddle">
    <w:name w:val="msonormalcxspmiddle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last">
    <w:name w:val="msonormalcxsplast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xspmiddle">
    <w:name w:val="1cxspmiddle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8554DE"/>
    <w:rPr>
      <w:color w:val="0000FF"/>
      <w:u w:val="single"/>
    </w:rPr>
  </w:style>
  <w:style w:type="paragraph" w:customStyle="1" w:styleId="ConsPlusNormal">
    <w:name w:val="ConsPlusNormal"/>
    <w:rsid w:val="008554DE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Nonformat">
    <w:name w:val="ConsPlusNonformat"/>
    <w:uiPriority w:val="99"/>
    <w:rsid w:val="009C0B4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List Paragraph"/>
    <w:aliases w:val="ТЗ список,Абзац списка нумерованный"/>
    <w:basedOn w:val="a"/>
    <w:link w:val="a8"/>
    <w:uiPriority w:val="34"/>
    <w:qFormat/>
    <w:rsid w:val="009C0B4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9">
    <w:name w:val="header"/>
    <w:basedOn w:val="a"/>
    <w:link w:val="aa"/>
    <w:uiPriority w:val="99"/>
    <w:rsid w:val="00BA1C58"/>
    <w:pPr>
      <w:widowControl w:val="0"/>
      <w:tabs>
        <w:tab w:val="center" w:pos="4536"/>
        <w:tab w:val="right" w:pos="9072"/>
      </w:tabs>
      <w:autoSpaceDE w:val="0"/>
      <w:spacing w:after="0" w:line="240" w:lineRule="auto"/>
      <w:ind w:firstLine="720"/>
      <w:jc w:val="both"/>
    </w:pPr>
    <w:rPr>
      <w:rFonts w:ascii="Arial" w:eastAsia="Calibri" w:hAnsi="Arial" w:cs="Arial"/>
      <w:sz w:val="20"/>
      <w:szCs w:val="20"/>
      <w:lang w:eastAsia="ar-SA"/>
    </w:rPr>
  </w:style>
  <w:style w:type="character" w:customStyle="1" w:styleId="aa">
    <w:name w:val="Верхний колонтитул Знак"/>
    <w:basedOn w:val="a0"/>
    <w:link w:val="a9"/>
    <w:uiPriority w:val="99"/>
    <w:rsid w:val="00BA1C58"/>
    <w:rPr>
      <w:rFonts w:ascii="Arial" w:eastAsia="Calibri" w:hAnsi="Arial" w:cs="Arial"/>
      <w:lang w:eastAsia="ar-SA"/>
    </w:rPr>
  </w:style>
  <w:style w:type="paragraph" w:styleId="ab">
    <w:name w:val="footer"/>
    <w:basedOn w:val="a"/>
    <w:link w:val="ac"/>
    <w:rsid w:val="00C72D37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c">
    <w:name w:val="Нижний колонтитул Знак"/>
    <w:basedOn w:val="a0"/>
    <w:link w:val="ab"/>
    <w:rsid w:val="00C72D37"/>
    <w:rPr>
      <w:rFonts w:eastAsia="Calibri"/>
      <w:sz w:val="28"/>
      <w:szCs w:val="22"/>
    </w:rPr>
  </w:style>
  <w:style w:type="paragraph" w:styleId="ad">
    <w:name w:val="Balloon Text"/>
    <w:basedOn w:val="a"/>
    <w:link w:val="ae"/>
    <w:rsid w:val="00454B03"/>
    <w:pPr>
      <w:spacing w:after="0" w:line="240" w:lineRule="auto"/>
      <w:jc w:val="both"/>
    </w:pPr>
    <w:rPr>
      <w:rFonts w:ascii="Tahoma" w:eastAsia="Calibri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454B03"/>
    <w:rPr>
      <w:rFonts w:ascii="Tahoma" w:eastAsia="Calibri" w:hAnsi="Tahoma" w:cs="Tahoma"/>
      <w:sz w:val="16"/>
      <w:szCs w:val="16"/>
    </w:rPr>
  </w:style>
  <w:style w:type="character" w:customStyle="1" w:styleId="blk">
    <w:name w:val="blk"/>
    <w:basedOn w:val="a0"/>
    <w:uiPriority w:val="99"/>
    <w:rsid w:val="002A0363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2A0363"/>
    <w:rPr>
      <w:rFonts w:cs="Times New Roman"/>
    </w:rPr>
  </w:style>
  <w:style w:type="table" w:styleId="af">
    <w:name w:val="Table Grid"/>
    <w:basedOn w:val="a1"/>
    <w:uiPriority w:val="59"/>
    <w:rsid w:val="00371D4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1"/>
    <w:basedOn w:val="a0"/>
    <w:rsid w:val="00DC0AAD"/>
    <w:rPr>
      <w:color w:val="000000"/>
      <w:spacing w:val="0"/>
      <w:w w:val="100"/>
      <w:position w:val="0"/>
      <w:sz w:val="22"/>
      <w:szCs w:val="22"/>
      <w:u w:val="single"/>
      <w:shd w:val="clear" w:color="auto" w:fill="FFFFFF"/>
      <w:lang w:val="ru-RU" w:eastAsia="ru-RU" w:bidi="ru-RU"/>
    </w:rPr>
  </w:style>
  <w:style w:type="character" w:customStyle="1" w:styleId="a8">
    <w:name w:val="Абзац списка Знак"/>
    <w:aliases w:val="ТЗ список Знак,Абзац списка нумерованный Знак"/>
    <w:link w:val="a7"/>
    <w:uiPriority w:val="34"/>
    <w:qFormat/>
    <w:locked/>
    <w:rsid w:val="00DC0AAD"/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Основной текст_"/>
    <w:link w:val="2"/>
    <w:rsid w:val="00367329"/>
    <w:rPr>
      <w:sz w:val="28"/>
      <w:szCs w:val="28"/>
    </w:rPr>
  </w:style>
  <w:style w:type="paragraph" w:customStyle="1" w:styleId="2">
    <w:name w:val="Основной текст2"/>
    <w:basedOn w:val="a"/>
    <w:link w:val="af0"/>
    <w:rsid w:val="0098723D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8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9AA6AC28E856444F14E6E348587CA7F5112B234ABDCA1FB859692010B2B616AF0290BF877A490077N8h0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main?base=LAW;n=112747;fld=134;dst=100086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845705F5C9EE4330293E3EA1A5DF16F64114DBA06341B1CA3EA13C592BCAB2C3F126112E13B19BAC0Z4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845705F5C9EE4330293E3EA1A5DF16F64114DBA06341B1CA3EA13C592BCAB2C3F126117CEZ2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79CEBE-6A8D-4F0E-A8FD-4871AEA97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1021</Words>
  <Characters>5823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6831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Сельсовет</dc:creator>
  <cp:lastModifiedBy>User</cp:lastModifiedBy>
  <cp:revision>4</cp:revision>
  <cp:lastPrinted>2025-04-02T08:57:00Z</cp:lastPrinted>
  <dcterms:created xsi:type="dcterms:W3CDTF">2025-04-02T08:50:00Z</dcterms:created>
  <dcterms:modified xsi:type="dcterms:W3CDTF">2025-04-02T08:57:00Z</dcterms:modified>
</cp:coreProperties>
</file>