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6A8" w:rsidRDefault="004176A8" w:rsidP="004176A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176A8">
        <w:rPr>
          <w:rFonts w:ascii="Times New Roman" w:hAnsi="Times New Roman" w:cs="Times New Roman"/>
          <w:b/>
          <w:sz w:val="32"/>
          <w:szCs w:val="32"/>
          <w:u w:val="single"/>
        </w:rPr>
        <w:t>ПРОЕКТ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АДМИНИСТРАЦИЯ  БОЛЬШЕУЛУЙСКОГО  СЕЛЬСОВЕТА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БОЛЬШЕУЛУЙСКОГО РАЙОНА КРАСНОЯРСКОГО КРАЯ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365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A365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="00BC759B" w:rsidRPr="008A3652">
        <w:rPr>
          <w:rFonts w:ascii="Times New Roman" w:hAnsi="Times New Roman" w:cs="Times New Roman"/>
          <w:b/>
          <w:sz w:val="28"/>
          <w:szCs w:val="28"/>
        </w:rPr>
        <w:br/>
      </w:r>
    </w:p>
    <w:p w:rsidR="008554DE" w:rsidRDefault="004176A8" w:rsidP="00697E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8A365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97E6A">
        <w:rPr>
          <w:rFonts w:ascii="Times New Roman" w:hAnsi="Times New Roman" w:cs="Times New Roman"/>
          <w:sz w:val="28"/>
          <w:szCs w:val="28"/>
        </w:rPr>
        <w:t xml:space="preserve">     </w:t>
      </w:r>
      <w:r w:rsidR="008554DE" w:rsidRPr="008A3652">
        <w:rPr>
          <w:rFonts w:ascii="Times New Roman" w:hAnsi="Times New Roman" w:cs="Times New Roman"/>
          <w:sz w:val="28"/>
          <w:szCs w:val="28"/>
        </w:rPr>
        <w:t xml:space="preserve">с. Большой  Улуй </w:t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DC0AAD">
        <w:rPr>
          <w:rFonts w:ascii="Times New Roman" w:hAnsi="Times New Roman" w:cs="Times New Roman"/>
          <w:sz w:val="28"/>
          <w:szCs w:val="28"/>
        </w:rPr>
        <w:t xml:space="preserve">       </w:t>
      </w:r>
      <w:r w:rsidR="00BB6931" w:rsidRPr="008A365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697E6A" w:rsidRPr="00C317A0" w:rsidRDefault="00697E6A" w:rsidP="00697E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50DF" w:rsidRPr="009750DF" w:rsidRDefault="009750DF" w:rsidP="009750DF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bookmarkStart w:id="0" w:name="_GoBack"/>
      <w:r w:rsidRPr="009750DF">
        <w:rPr>
          <w:rFonts w:ascii="Times New Roman" w:hAnsi="Times New Roman" w:cs="Times New Roman"/>
          <w:b w:val="0"/>
        </w:rPr>
        <w:t xml:space="preserve">О внесении изменений в постановление Администрации </w:t>
      </w:r>
    </w:p>
    <w:p w:rsidR="009750DF" w:rsidRPr="009750DF" w:rsidRDefault="009750DF" w:rsidP="009750DF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9750DF">
        <w:rPr>
          <w:rFonts w:ascii="Times New Roman" w:hAnsi="Times New Roman" w:cs="Times New Roman"/>
          <w:b w:val="0"/>
        </w:rPr>
        <w:t xml:space="preserve">Большеулуйского сельсовета от 20.10.2022 № 88 </w:t>
      </w:r>
    </w:p>
    <w:p w:rsidR="009750DF" w:rsidRPr="009750DF" w:rsidRDefault="009750DF" w:rsidP="009750DF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9750DF">
        <w:rPr>
          <w:rFonts w:ascii="Times New Roman" w:hAnsi="Times New Roman" w:cs="Times New Roman"/>
          <w:b w:val="0"/>
        </w:rPr>
        <w:t xml:space="preserve">«Об утверждении </w:t>
      </w:r>
      <w:proofErr w:type="gramStart"/>
      <w:r w:rsidRPr="009750DF">
        <w:rPr>
          <w:rFonts w:ascii="Times New Roman" w:hAnsi="Times New Roman" w:cs="Times New Roman"/>
          <w:b w:val="0"/>
        </w:rPr>
        <w:t>административного</w:t>
      </w:r>
      <w:proofErr w:type="gramEnd"/>
    </w:p>
    <w:p w:rsidR="009750DF" w:rsidRPr="009750DF" w:rsidRDefault="009750DF" w:rsidP="009750DF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9750DF">
        <w:rPr>
          <w:rFonts w:ascii="Times New Roman" w:hAnsi="Times New Roman" w:cs="Times New Roman"/>
          <w:b w:val="0"/>
        </w:rPr>
        <w:t xml:space="preserve">регламента предоставления </w:t>
      </w:r>
      <w:proofErr w:type="gramStart"/>
      <w:r w:rsidRPr="009750DF">
        <w:rPr>
          <w:rFonts w:ascii="Times New Roman" w:hAnsi="Times New Roman" w:cs="Times New Roman"/>
          <w:b w:val="0"/>
        </w:rPr>
        <w:t>муниципальной</w:t>
      </w:r>
      <w:proofErr w:type="gramEnd"/>
    </w:p>
    <w:p w:rsidR="009750DF" w:rsidRPr="009750DF" w:rsidRDefault="009750DF" w:rsidP="009750DF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lang w:bidi="ru-RU"/>
        </w:rPr>
      </w:pPr>
      <w:r w:rsidRPr="009750DF">
        <w:rPr>
          <w:rFonts w:ascii="Times New Roman" w:hAnsi="Times New Roman" w:cs="Times New Roman"/>
          <w:b w:val="0"/>
        </w:rPr>
        <w:t>услуги «</w:t>
      </w:r>
      <w:r w:rsidRPr="009750DF">
        <w:rPr>
          <w:rFonts w:ascii="Times New Roman" w:hAnsi="Times New Roman" w:cs="Times New Roman"/>
          <w:b w:val="0"/>
          <w:lang w:bidi="ru-RU"/>
        </w:rPr>
        <w:t xml:space="preserve">Принятие на учет граждан в качестве </w:t>
      </w:r>
    </w:p>
    <w:p w:rsidR="00B87735" w:rsidRPr="009750DF" w:rsidRDefault="009750DF" w:rsidP="009750DF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9750DF">
        <w:rPr>
          <w:rFonts w:ascii="Times New Roman" w:hAnsi="Times New Roman" w:cs="Times New Roman"/>
          <w:b w:val="0"/>
          <w:bCs w:val="0"/>
          <w:lang w:bidi="ru-RU"/>
        </w:rPr>
        <w:t>нуждающихся в жилых помещениях</w:t>
      </w:r>
      <w:r w:rsidRPr="009750DF">
        <w:rPr>
          <w:rFonts w:ascii="Times New Roman" w:hAnsi="Times New Roman" w:cs="Times New Roman"/>
          <w:b w:val="0"/>
          <w:bCs w:val="0"/>
        </w:rPr>
        <w:t>»»</w:t>
      </w:r>
      <w:proofErr w:type="gramEnd"/>
    </w:p>
    <w:bookmarkEnd w:id="0"/>
    <w:p w:rsidR="00A07527" w:rsidRPr="00C317A0" w:rsidRDefault="00A07527" w:rsidP="00C317A0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554DE" w:rsidRPr="0031263F" w:rsidRDefault="00864569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В связи с необходимостью приведения </w:t>
      </w:r>
      <w:r w:rsidR="00DC0AAD" w:rsidRPr="0031263F">
        <w:rPr>
          <w:rFonts w:ascii="Times New Roman" w:hAnsi="Times New Roman" w:cs="Times New Roman"/>
          <w:b w:val="0"/>
          <w:sz w:val="24"/>
          <w:szCs w:val="24"/>
        </w:rPr>
        <w:t>нормативных правовых актов администрации Большеулуйского сельсовета в соответствие с действующим законодательством, в целях обеспечения перевода муниципальных услуг в электронный вид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руководствуясь  статьями 26</w:t>
      </w:r>
      <w:r w:rsidR="00C2501E" w:rsidRPr="0031263F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29</w:t>
      </w:r>
      <w:r w:rsidR="001F140F" w:rsidRPr="0031263F">
        <w:rPr>
          <w:rFonts w:ascii="Times New Roman" w:hAnsi="Times New Roman" w:cs="Times New Roman"/>
          <w:b w:val="0"/>
          <w:sz w:val="24"/>
          <w:szCs w:val="24"/>
        </w:rPr>
        <w:t xml:space="preserve"> У</w:t>
      </w:r>
      <w:r w:rsidR="008554DE" w:rsidRPr="0031263F">
        <w:rPr>
          <w:rFonts w:ascii="Times New Roman" w:hAnsi="Times New Roman" w:cs="Times New Roman"/>
          <w:b w:val="0"/>
          <w:sz w:val="24"/>
          <w:szCs w:val="24"/>
        </w:rPr>
        <w:t>с</w:t>
      </w:r>
      <w:r w:rsidR="00BB6931" w:rsidRPr="0031263F">
        <w:rPr>
          <w:rFonts w:ascii="Times New Roman" w:hAnsi="Times New Roman" w:cs="Times New Roman"/>
          <w:b w:val="0"/>
          <w:sz w:val="24"/>
          <w:szCs w:val="24"/>
        </w:rPr>
        <w:t>тава Большеулуйского сельсовета,</w:t>
      </w:r>
    </w:p>
    <w:p w:rsidR="00B87735" w:rsidRPr="0031263F" w:rsidRDefault="00B87735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750DF" w:rsidRPr="009750DF" w:rsidRDefault="00454B03" w:rsidP="009750D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1.</w:t>
      </w:r>
      <w:r w:rsidR="009750DF" w:rsidRPr="009750DF">
        <w:rPr>
          <w:rFonts w:ascii="Times New Roman" w:hAnsi="Times New Roman" w:cs="Times New Roman"/>
          <w:b w:val="0"/>
          <w:sz w:val="24"/>
          <w:szCs w:val="24"/>
        </w:rPr>
        <w:t xml:space="preserve"> Внести изменения в постановление администрации Большеулуйского сельсовета от 20.10.2022 № 88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помещениях»» (далее – Постановление):</w:t>
      </w:r>
    </w:p>
    <w:p w:rsidR="002159F1" w:rsidRPr="002159F1" w:rsidRDefault="00A07527" w:rsidP="009750D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64569" w:rsidRPr="0031263F">
        <w:rPr>
          <w:rFonts w:ascii="Times New Roman" w:hAnsi="Times New Roman" w:cs="Times New Roman"/>
          <w:sz w:val="24"/>
          <w:szCs w:val="24"/>
        </w:rPr>
        <w:t>.1.</w:t>
      </w:r>
      <w:r w:rsidR="00147C08" w:rsidRPr="0031263F">
        <w:rPr>
          <w:rFonts w:ascii="Times New Roman" w:hAnsi="Times New Roman" w:cs="Times New Roman"/>
          <w:sz w:val="24"/>
          <w:szCs w:val="24"/>
        </w:rPr>
        <w:t xml:space="preserve"> </w:t>
      </w:r>
      <w:r w:rsidR="002159F1">
        <w:rPr>
          <w:rFonts w:ascii="Times New Roman" w:hAnsi="Times New Roman" w:cs="Times New Roman"/>
          <w:sz w:val="24"/>
          <w:szCs w:val="24"/>
        </w:rPr>
        <w:t xml:space="preserve">в подпункте </w:t>
      </w:r>
      <w:r w:rsidR="009750DF">
        <w:rPr>
          <w:rFonts w:ascii="Times New Roman" w:hAnsi="Times New Roman" w:cs="Times New Roman"/>
          <w:sz w:val="24"/>
          <w:szCs w:val="24"/>
        </w:rPr>
        <w:t>4</w:t>
      </w:r>
      <w:r w:rsidR="002159F1">
        <w:rPr>
          <w:rFonts w:ascii="Times New Roman" w:hAnsi="Times New Roman" w:cs="Times New Roman"/>
          <w:sz w:val="24"/>
          <w:szCs w:val="24"/>
        </w:rPr>
        <w:t xml:space="preserve"> пункта 1.4 раздела 1</w:t>
      </w:r>
      <w:r w:rsidR="002159F1" w:rsidRPr="002159F1">
        <w:rPr>
          <w:rFonts w:ascii="Times New Roman" w:hAnsi="Times New Roman" w:cs="Times New Roman"/>
          <w:sz w:val="24"/>
          <w:szCs w:val="24"/>
        </w:rPr>
        <w:t xml:space="preserve"> </w:t>
      </w:r>
      <w:r w:rsidR="002159F1" w:rsidRPr="0031263F">
        <w:rPr>
          <w:rFonts w:ascii="Times New Roman" w:hAnsi="Times New Roman" w:cs="Times New Roman"/>
          <w:sz w:val="24"/>
          <w:szCs w:val="24"/>
        </w:rPr>
        <w:t>Приложения к Постановлению</w:t>
      </w:r>
      <w:r w:rsidR="002159F1">
        <w:rPr>
          <w:rFonts w:ascii="Times New Roman" w:hAnsi="Times New Roman" w:cs="Times New Roman"/>
          <w:sz w:val="24"/>
          <w:szCs w:val="24"/>
        </w:rPr>
        <w:t xml:space="preserve"> </w:t>
      </w:r>
      <w:r w:rsidR="002159F1" w:rsidRPr="002159F1">
        <w:rPr>
          <w:rFonts w:ascii="Times New Roman" w:hAnsi="Times New Roman" w:cs="Times New Roman"/>
          <w:b w:val="0"/>
          <w:sz w:val="24"/>
          <w:szCs w:val="24"/>
        </w:rPr>
        <w:t>слова «</w:t>
      </w:r>
      <w:proofErr w:type="spellStart"/>
      <w:r w:rsidR="009750DF" w:rsidRPr="009750DF">
        <w:rPr>
          <w:rFonts w:ascii="Times New Roman" w:hAnsi="Times New Roman" w:cs="Times New Roman"/>
          <w:b w:val="0"/>
          <w:iCs/>
          <w:sz w:val="24"/>
          <w:szCs w:val="24"/>
          <w:lang w:val="en-US"/>
        </w:rPr>
        <w:t>buluiselsovet</w:t>
      </w:r>
      <w:proofErr w:type="spellEnd"/>
      <w:r w:rsidR="009750DF" w:rsidRPr="009750DF">
        <w:rPr>
          <w:rFonts w:ascii="Times New Roman" w:hAnsi="Times New Roman" w:cs="Times New Roman"/>
          <w:b w:val="0"/>
          <w:iCs/>
          <w:sz w:val="24"/>
          <w:szCs w:val="24"/>
        </w:rPr>
        <w:t>@</w:t>
      </w:r>
      <w:r w:rsidR="009750DF" w:rsidRPr="009750DF">
        <w:rPr>
          <w:rFonts w:ascii="Times New Roman" w:hAnsi="Times New Roman" w:cs="Times New Roman"/>
          <w:b w:val="0"/>
          <w:iCs/>
          <w:sz w:val="24"/>
          <w:szCs w:val="24"/>
          <w:lang w:val="en-US"/>
        </w:rPr>
        <w:t>mail</w:t>
      </w:r>
      <w:r w:rsidR="009750DF" w:rsidRPr="009750DF">
        <w:rPr>
          <w:rFonts w:ascii="Times New Roman" w:hAnsi="Times New Roman" w:cs="Times New Roman"/>
          <w:b w:val="0"/>
          <w:iCs/>
          <w:sz w:val="24"/>
          <w:szCs w:val="24"/>
        </w:rPr>
        <w:t>.</w:t>
      </w:r>
      <w:proofErr w:type="spellStart"/>
      <w:r w:rsidR="009750DF" w:rsidRPr="009750DF">
        <w:rPr>
          <w:rFonts w:ascii="Times New Roman" w:hAnsi="Times New Roman" w:cs="Times New Roman"/>
          <w:b w:val="0"/>
          <w:iCs/>
          <w:sz w:val="24"/>
          <w:szCs w:val="24"/>
          <w:lang w:val="en-US"/>
        </w:rPr>
        <w:t>ru</w:t>
      </w:r>
      <w:proofErr w:type="spellEnd"/>
      <w:r w:rsidR="002159F1">
        <w:rPr>
          <w:rFonts w:ascii="Times New Roman" w:hAnsi="Times New Roman" w:cs="Times New Roman"/>
          <w:b w:val="0"/>
          <w:sz w:val="24"/>
          <w:szCs w:val="24"/>
        </w:rPr>
        <w:t>» исключить;</w:t>
      </w:r>
    </w:p>
    <w:p w:rsidR="009D0F72" w:rsidRDefault="002159F1" w:rsidP="00F5676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9D0F72" w:rsidRPr="0031263F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A07527">
        <w:rPr>
          <w:rFonts w:ascii="Times New Roman" w:hAnsi="Times New Roman" w:cs="Times New Roman"/>
          <w:sz w:val="24"/>
          <w:szCs w:val="24"/>
        </w:rPr>
        <w:t>6</w:t>
      </w:r>
      <w:r w:rsidR="009D0F72" w:rsidRPr="0031263F">
        <w:rPr>
          <w:rFonts w:ascii="Times New Roman" w:hAnsi="Times New Roman" w:cs="Times New Roman"/>
          <w:sz w:val="24"/>
          <w:szCs w:val="24"/>
        </w:rPr>
        <w:t xml:space="preserve"> Приложения к Постановлению</w:t>
      </w:r>
      <w:r w:rsidR="009D0F72">
        <w:rPr>
          <w:rFonts w:ascii="Times New Roman" w:hAnsi="Times New Roman" w:cs="Times New Roman"/>
          <w:sz w:val="24"/>
          <w:szCs w:val="24"/>
        </w:rPr>
        <w:t xml:space="preserve"> 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>изложить в новой редакции: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«6</w:t>
      </w:r>
      <w:r w:rsidRPr="00A07527">
        <w:rPr>
          <w:rFonts w:ascii="Times New Roman" w:hAnsi="Times New Roman" w:cs="Times New Roman"/>
          <w:b w:val="0"/>
          <w:sz w:val="24"/>
          <w:szCs w:val="24"/>
        </w:rPr>
        <w:t>. Особенности организации предоставления муниципальных услуг в многофункциональных центрах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.1. </w:t>
      </w:r>
      <w:proofErr w:type="gramStart"/>
      <w:r w:rsidRPr="00A07527">
        <w:rPr>
          <w:rFonts w:ascii="Times New Roman" w:hAnsi="Times New Roman" w:cs="Times New Roman"/>
          <w:b w:val="0"/>
          <w:sz w:val="24"/>
          <w:szCs w:val="24"/>
        </w:rPr>
        <w:t>Предоставление муниципальных услуг в многофункциональных центрах осуществляется 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Красноярского края от 23.11.2009 № 598-п «Об утверждении долгосрочной целевой программы «Повышение качества оказания услуг на базе многофункциональных центров предоставления государственных и муниципальных услуг в Красноярском крае» на 2010 - 2012 годы», муниципальными правовыми актами по принципу «одного</w:t>
      </w:r>
      <w:proofErr w:type="gramEnd"/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Pr="00A07527">
        <w:rPr>
          <w:rFonts w:ascii="Times New Roman" w:hAnsi="Times New Roman" w:cs="Times New Roman"/>
          <w:b w:val="0"/>
          <w:sz w:val="24"/>
          <w:szCs w:val="24"/>
        </w:rPr>
        <w:t>.2. Многофункциональные центры в соответствии с соглашениями о взаимодействии осуществляют: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1) приём запросов заявителей о предоставлении муниципальных услуг;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2) представление интересов заявителей при взаимодействии с органами, предоставляющими муниципальные услуги, а также с организациями, участвующими в предоставлении государственных и муниципальных услуг,  в том числе с использованием информационно-технологической и коммуникационной инфраструктуры;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3) представление интересов органов, предоставляющих муниципальные услуги, </w:t>
      </w:r>
      <w:r w:rsidRPr="00A07527">
        <w:rPr>
          <w:rFonts w:ascii="Times New Roman" w:hAnsi="Times New Roman" w:cs="Times New Roman"/>
          <w:b w:val="0"/>
          <w:sz w:val="24"/>
          <w:szCs w:val="24"/>
        </w:rPr>
        <w:lastRenderedPageBreak/>
        <w:t>при взаимодействии с заявителями;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4) информирование заявителей о порядке предоставления муниципальных услуг в многофункциональных центрах, о ходе выполнения запросов о предоставлении муниципальных услуг, а также по иным вопросам, связанным с предоставлением муниципальных услуг;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5) взаимодействие с органами местного самоуправления по вопросам предоставления муниципальных услуг, а также с организациями, участвующими в предоставлении государственных и муниципальных услуг;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6) выдачу заявителям документов органов, предоставляющих муниципальные услуги, по результатам предоставления муниципальных услуг, если иное не предусмотрено законодательством Российской Федерации;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7) приём, обработку информации из информационных систем органов, предоставляющих муниципальные услуги, и выдачу заявителям на основании такой информации документов, если это предусмотрено соглашением о взаимодействии и иное не предусмотрено федеральным законом;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8) иные функции, указанные в соглашении о взаимодействии.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Pr="00A07527">
        <w:rPr>
          <w:rFonts w:ascii="Times New Roman" w:hAnsi="Times New Roman" w:cs="Times New Roman"/>
          <w:b w:val="0"/>
          <w:sz w:val="24"/>
          <w:szCs w:val="24"/>
        </w:rPr>
        <w:t>.3. При реализации своих функций многофункциональные центры не вправе требовать от заявителя: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9" w:history="1">
        <w:r w:rsidRPr="00A07527">
          <w:rPr>
            <w:b w:val="0"/>
          </w:rPr>
          <w:t>частью 6 статьи 7</w:t>
        </w:r>
        <w:proofErr w:type="gramEnd"/>
      </w:hyperlink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№ 210-ФЗ перечень документов. Заявитель вправе представить указанные документы и информацию по собственной инициативе;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10" w:history="1">
        <w:r w:rsidRPr="00A07527">
          <w:rPr>
            <w:b w:val="0"/>
          </w:rPr>
          <w:t>части 1 статьи 9</w:t>
        </w:r>
      </w:hyperlink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услуг.</w:t>
      </w:r>
      <w:proofErr w:type="gramEnd"/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Pr="00A07527">
        <w:rPr>
          <w:rFonts w:ascii="Times New Roman" w:hAnsi="Times New Roman" w:cs="Times New Roman"/>
          <w:b w:val="0"/>
          <w:sz w:val="24"/>
          <w:szCs w:val="24"/>
        </w:rPr>
        <w:t>.4. При реализации своих функций в соответствии с соглашениями о взаимодействии многофункциональный центр обязан: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1) 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установленной сфере деятельности многофункционального центра;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2) обеспечивать защиту информации, доступ к которой ограничен в соответствии с федеральным </w:t>
      </w:r>
      <w:hyperlink r:id="rId11" w:history="1">
        <w:r w:rsidRPr="00A07527">
          <w:rPr>
            <w:b w:val="0"/>
          </w:rPr>
          <w:t>законом</w:t>
        </w:r>
      </w:hyperlink>
      <w:r w:rsidRPr="00A07527">
        <w:rPr>
          <w:rFonts w:ascii="Times New Roman" w:hAnsi="Times New Roman" w:cs="Times New Roman"/>
          <w:b w:val="0"/>
          <w:sz w:val="24"/>
          <w:szCs w:val="24"/>
        </w:rPr>
        <w:t>, а также соблюдать режим обработки и использования персональных данных;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3) соблюдать требования соглашений о взаимодействии;</w:t>
      </w:r>
    </w:p>
    <w:p w:rsidR="00A07527" w:rsidRPr="009D0F72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4) осуществлять взаимодействие с органами, предоставляющими муниципальные услуги, подведомственными органам местного самоуправления организациями и организациями, участвующими в предоставлении предусмотренных </w:t>
      </w:r>
      <w:hyperlink r:id="rId12" w:history="1">
        <w:r w:rsidRPr="00A07527">
          <w:rPr>
            <w:b w:val="0"/>
          </w:rPr>
          <w:t>частью 1 статьи 1</w:t>
        </w:r>
      </w:hyperlink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07527">
        <w:rPr>
          <w:rFonts w:ascii="Times New Roman" w:hAnsi="Times New Roman" w:cs="Times New Roman"/>
          <w:b w:val="0"/>
          <w:sz w:val="24"/>
          <w:szCs w:val="24"/>
        </w:rPr>
        <w:lastRenderedPageBreak/>
        <w:t>Федерального закона № 210-ФЗ муниципальных услуг, в соответствии с соглашениями о взаимодействии, нормативными правовыми актами, регламентом деятельности многофункционального центра</w:t>
      </w:r>
      <w:proofErr w:type="gramStart"/>
      <w:r w:rsidRPr="00A07527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».</w:t>
      </w:r>
      <w:proofErr w:type="gramEnd"/>
    </w:p>
    <w:p w:rsidR="002159F1" w:rsidRDefault="002159F1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364CF" w:rsidRPr="0031263F" w:rsidRDefault="00E91303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2</w:t>
      </w:r>
      <w:r w:rsidR="006B457C" w:rsidRPr="0031263F">
        <w:rPr>
          <w:rFonts w:ascii="Times New Roman" w:hAnsi="Times New Roman" w:cs="Times New Roman"/>
          <w:b w:val="0"/>
          <w:sz w:val="24"/>
          <w:szCs w:val="24"/>
        </w:rPr>
        <w:t>. Постановление вступает в силу в день, следующий за днем его официального опубликования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8777B" w:rsidRPr="0031263F" w:rsidRDefault="00F8777B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C0AAD" w:rsidRPr="0031263F" w:rsidRDefault="00DC0AAD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07527" w:rsidRDefault="00A07527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обязанности</w:t>
      </w:r>
    </w:p>
    <w:p w:rsidR="004C4A2E" w:rsidRDefault="008554DE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Глав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>ы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Большеулуйского сельсовета                                           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9C4C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>В.В. Железко</w:t>
      </w:r>
    </w:p>
    <w:sectPr w:rsidR="004C4A2E" w:rsidSect="00D64E0B"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E75" w:rsidRDefault="007A2E75">
      <w:r>
        <w:separator/>
      </w:r>
    </w:p>
  </w:endnote>
  <w:endnote w:type="continuationSeparator" w:id="0">
    <w:p w:rsidR="007A2E75" w:rsidRDefault="007A2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E75" w:rsidRDefault="007A2E75">
      <w:r>
        <w:separator/>
      </w:r>
    </w:p>
  </w:footnote>
  <w:footnote w:type="continuationSeparator" w:id="0">
    <w:p w:rsidR="007A2E75" w:rsidRDefault="007A2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9455"/>
      <w:docPartObj>
        <w:docPartGallery w:val="Page Numbers (Top of Page)"/>
        <w:docPartUnique/>
      </w:docPartObj>
    </w:sdtPr>
    <w:sdtEndPr/>
    <w:sdtContent>
      <w:p w:rsidR="00864569" w:rsidRDefault="0086456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50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4569" w:rsidRDefault="0086456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702654E"/>
    <w:multiLevelType w:val="multilevel"/>
    <w:tmpl w:val="6BA4D544"/>
    <w:lvl w:ilvl="0">
      <w:numFmt w:val="decimal"/>
      <w:lvlText w:val="%1.0."/>
      <w:lvlJc w:val="left"/>
      <w:pPr>
        <w:ind w:left="1429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">
    <w:nsid w:val="23873C2A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97454"/>
    <w:multiLevelType w:val="multilevel"/>
    <w:tmpl w:val="F9FA8AB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E26D2E"/>
    <w:multiLevelType w:val="multilevel"/>
    <w:tmpl w:val="869EED80"/>
    <w:lvl w:ilvl="0">
      <w:numFmt w:val="decimalZero"/>
      <w:lvlText w:val="%1.0."/>
      <w:lvlJc w:val="left"/>
      <w:pPr>
        <w:ind w:left="1504" w:hanging="79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212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0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73" w:hanging="1800"/>
      </w:pPr>
      <w:rPr>
        <w:rFonts w:hint="default"/>
      </w:rPr>
    </w:lvl>
  </w:abstractNum>
  <w:abstractNum w:abstractNumId="6">
    <w:nsid w:val="3C2B7AA0"/>
    <w:multiLevelType w:val="multilevel"/>
    <w:tmpl w:val="4EDA94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1650B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53175E37"/>
    <w:multiLevelType w:val="multilevel"/>
    <w:tmpl w:val="832E1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6E145A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48370F"/>
    <w:multiLevelType w:val="multilevel"/>
    <w:tmpl w:val="1204A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13">
    <w:nsid w:val="62D7121A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385166"/>
    <w:multiLevelType w:val="hybridMultilevel"/>
    <w:tmpl w:val="9686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91365"/>
    <w:multiLevelType w:val="multilevel"/>
    <w:tmpl w:val="64A6CBEE"/>
    <w:lvl w:ilvl="0">
      <w:numFmt w:val="decimalZero"/>
      <w:lvlText w:val="%1.0"/>
      <w:lvlJc w:val="left"/>
      <w:pPr>
        <w:ind w:left="2104" w:hanging="13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812" w:hanging="13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20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28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36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3" w:hanging="1800"/>
      </w:pPr>
      <w:rPr>
        <w:rFonts w:hint="default"/>
      </w:rPr>
    </w:lvl>
  </w:abstractNum>
  <w:abstractNum w:abstractNumId="16">
    <w:nsid w:val="73FA1BA0"/>
    <w:multiLevelType w:val="multilevel"/>
    <w:tmpl w:val="DCE0306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8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>
    <w:nsid w:val="78AD693B"/>
    <w:multiLevelType w:val="multilevel"/>
    <w:tmpl w:val="88EEA6DE"/>
    <w:lvl w:ilvl="0">
      <w:numFmt w:val="decimalZero"/>
      <w:lvlText w:val="%1.0"/>
      <w:lvlJc w:val="left"/>
      <w:pPr>
        <w:ind w:left="2194" w:hanging="14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902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10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8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26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34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42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33" w:hanging="2160"/>
      </w:pPr>
      <w:rPr>
        <w:rFonts w:hint="default"/>
      </w:rPr>
    </w:lvl>
  </w:abstractNum>
  <w:abstractNum w:abstractNumId="18">
    <w:nsid w:val="78B7622B"/>
    <w:multiLevelType w:val="multilevel"/>
    <w:tmpl w:val="ADE8380A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19">
    <w:nsid w:val="79CA7F63"/>
    <w:multiLevelType w:val="multilevel"/>
    <w:tmpl w:val="921CB838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0">
    <w:nsid w:val="7CA80EFF"/>
    <w:multiLevelType w:val="hybridMultilevel"/>
    <w:tmpl w:val="5AD2C64C"/>
    <w:lvl w:ilvl="0" w:tplc="209A2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8"/>
  </w:num>
  <w:num w:numId="5">
    <w:abstractNumId w:val="12"/>
  </w:num>
  <w:num w:numId="6">
    <w:abstractNumId w:val="20"/>
  </w:num>
  <w:num w:numId="7">
    <w:abstractNumId w:val="7"/>
  </w:num>
  <w:num w:numId="8">
    <w:abstractNumId w:val="2"/>
  </w:num>
  <w:num w:numId="9">
    <w:abstractNumId w:val="10"/>
  </w:num>
  <w:num w:numId="10">
    <w:abstractNumId w:val="14"/>
  </w:num>
  <w:num w:numId="11">
    <w:abstractNumId w:val="5"/>
  </w:num>
  <w:num w:numId="12">
    <w:abstractNumId w:val="15"/>
  </w:num>
  <w:num w:numId="13">
    <w:abstractNumId w:val="3"/>
  </w:num>
  <w:num w:numId="14">
    <w:abstractNumId w:val="19"/>
  </w:num>
  <w:num w:numId="15">
    <w:abstractNumId w:val="18"/>
  </w:num>
  <w:num w:numId="16">
    <w:abstractNumId w:val="1"/>
  </w:num>
  <w:num w:numId="17">
    <w:abstractNumId w:val="6"/>
  </w:num>
  <w:num w:numId="18">
    <w:abstractNumId w:val="17"/>
  </w:num>
  <w:num w:numId="19">
    <w:abstractNumId w:val="11"/>
  </w:num>
  <w:num w:numId="20">
    <w:abstractNumId w:val="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35"/>
    <w:rsid w:val="00000F9C"/>
    <w:rsid w:val="000100FA"/>
    <w:rsid w:val="00010872"/>
    <w:rsid w:val="00016614"/>
    <w:rsid w:val="00041157"/>
    <w:rsid w:val="000412D9"/>
    <w:rsid w:val="0005207E"/>
    <w:rsid w:val="000672FE"/>
    <w:rsid w:val="00086450"/>
    <w:rsid w:val="000A400D"/>
    <w:rsid w:val="000B11E4"/>
    <w:rsid w:val="000D7642"/>
    <w:rsid w:val="000E05AD"/>
    <w:rsid w:val="000E1691"/>
    <w:rsid w:val="000E33EF"/>
    <w:rsid w:val="00123D06"/>
    <w:rsid w:val="0013523E"/>
    <w:rsid w:val="00147278"/>
    <w:rsid w:val="00147C08"/>
    <w:rsid w:val="00155A65"/>
    <w:rsid w:val="00182FAE"/>
    <w:rsid w:val="001919EA"/>
    <w:rsid w:val="001A4BAA"/>
    <w:rsid w:val="001B3CCE"/>
    <w:rsid w:val="001B54E9"/>
    <w:rsid w:val="001B5D7D"/>
    <w:rsid w:val="001B7CBB"/>
    <w:rsid w:val="001E4636"/>
    <w:rsid w:val="001F140F"/>
    <w:rsid w:val="00214B23"/>
    <w:rsid w:val="002159F1"/>
    <w:rsid w:val="00221911"/>
    <w:rsid w:val="0022496E"/>
    <w:rsid w:val="00240105"/>
    <w:rsid w:val="002409E6"/>
    <w:rsid w:val="0024165E"/>
    <w:rsid w:val="00242E5E"/>
    <w:rsid w:val="00267460"/>
    <w:rsid w:val="00270DAC"/>
    <w:rsid w:val="002870E7"/>
    <w:rsid w:val="002908C4"/>
    <w:rsid w:val="00294A9A"/>
    <w:rsid w:val="002A0363"/>
    <w:rsid w:val="002A6425"/>
    <w:rsid w:val="002B1F2D"/>
    <w:rsid w:val="002B2CBD"/>
    <w:rsid w:val="002B65F1"/>
    <w:rsid w:val="002B76CB"/>
    <w:rsid w:val="002C1B11"/>
    <w:rsid w:val="002D51D2"/>
    <w:rsid w:val="002D686A"/>
    <w:rsid w:val="002D6BC0"/>
    <w:rsid w:val="002F11AE"/>
    <w:rsid w:val="00302300"/>
    <w:rsid w:val="003072B7"/>
    <w:rsid w:val="00310B48"/>
    <w:rsid w:val="0031263F"/>
    <w:rsid w:val="003166FB"/>
    <w:rsid w:val="00317CEF"/>
    <w:rsid w:val="00351A6D"/>
    <w:rsid w:val="0036614E"/>
    <w:rsid w:val="00366B14"/>
    <w:rsid w:val="00366F3A"/>
    <w:rsid w:val="00367329"/>
    <w:rsid w:val="003709F1"/>
    <w:rsid w:val="00371841"/>
    <w:rsid w:val="00371D44"/>
    <w:rsid w:val="00381D9C"/>
    <w:rsid w:val="00397AEE"/>
    <w:rsid w:val="003A1F3E"/>
    <w:rsid w:val="003A5715"/>
    <w:rsid w:val="003B24A0"/>
    <w:rsid w:val="003B3390"/>
    <w:rsid w:val="003B40B6"/>
    <w:rsid w:val="003B4E60"/>
    <w:rsid w:val="003B69D7"/>
    <w:rsid w:val="003E013B"/>
    <w:rsid w:val="003F01D4"/>
    <w:rsid w:val="00402B16"/>
    <w:rsid w:val="00412BBD"/>
    <w:rsid w:val="00412CE8"/>
    <w:rsid w:val="004130FD"/>
    <w:rsid w:val="004176A8"/>
    <w:rsid w:val="00421983"/>
    <w:rsid w:val="00424C41"/>
    <w:rsid w:val="004329FE"/>
    <w:rsid w:val="00454B03"/>
    <w:rsid w:val="00457F14"/>
    <w:rsid w:val="00465D80"/>
    <w:rsid w:val="00466DFF"/>
    <w:rsid w:val="00482DA2"/>
    <w:rsid w:val="00486A29"/>
    <w:rsid w:val="0049387F"/>
    <w:rsid w:val="0049454A"/>
    <w:rsid w:val="004A48E5"/>
    <w:rsid w:val="004A4E78"/>
    <w:rsid w:val="004A62D3"/>
    <w:rsid w:val="004C002A"/>
    <w:rsid w:val="004C37BC"/>
    <w:rsid w:val="004C4A2E"/>
    <w:rsid w:val="004E00FB"/>
    <w:rsid w:val="004E4A42"/>
    <w:rsid w:val="004E616A"/>
    <w:rsid w:val="004F7104"/>
    <w:rsid w:val="00500070"/>
    <w:rsid w:val="00504338"/>
    <w:rsid w:val="00504D77"/>
    <w:rsid w:val="0053286D"/>
    <w:rsid w:val="00532CB8"/>
    <w:rsid w:val="00554BF7"/>
    <w:rsid w:val="00570B14"/>
    <w:rsid w:val="0057711D"/>
    <w:rsid w:val="0059090A"/>
    <w:rsid w:val="00595E0B"/>
    <w:rsid w:val="005A2F40"/>
    <w:rsid w:val="005B493C"/>
    <w:rsid w:val="005C7444"/>
    <w:rsid w:val="005E0C01"/>
    <w:rsid w:val="00612C08"/>
    <w:rsid w:val="00641C1C"/>
    <w:rsid w:val="006442D5"/>
    <w:rsid w:val="00645B60"/>
    <w:rsid w:val="006510FD"/>
    <w:rsid w:val="00655BC5"/>
    <w:rsid w:val="00664548"/>
    <w:rsid w:val="00681270"/>
    <w:rsid w:val="00684002"/>
    <w:rsid w:val="00694713"/>
    <w:rsid w:val="00695094"/>
    <w:rsid w:val="00697E6A"/>
    <w:rsid w:val="006A719D"/>
    <w:rsid w:val="006B457C"/>
    <w:rsid w:val="006B5C98"/>
    <w:rsid w:val="006C0B08"/>
    <w:rsid w:val="006C174A"/>
    <w:rsid w:val="006E4108"/>
    <w:rsid w:val="006E70F8"/>
    <w:rsid w:val="007041B3"/>
    <w:rsid w:val="00713CEC"/>
    <w:rsid w:val="00736E04"/>
    <w:rsid w:val="007448A1"/>
    <w:rsid w:val="00747785"/>
    <w:rsid w:val="0075236C"/>
    <w:rsid w:val="00760DA1"/>
    <w:rsid w:val="00760FCB"/>
    <w:rsid w:val="007700A1"/>
    <w:rsid w:val="00770160"/>
    <w:rsid w:val="0077747B"/>
    <w:rsid w:val="00795BFD"/>
    <w:rsid w:val="007A2DEF"/>
    <w:rsid w:val="007A2E75"/>
    <w:rsid w:val="007A60AB"/>
    <w:rsid w:val="007B112D"/>
    <w:rsid w:val="007B5B03"/>
    <w:rsid w:val="007E6AE2"/>
    <w:rsid w:val="007F5219"/>
    <w:rsid w:val="00802E7B"/>
    <w:rsid w:val="008031A2"/>
    <w:rsid w:val="00820A66"/>
    <w:rsid w:val="0082379C"/>
    <w:rsid w:val="00835E28"/>
    <w:rsid w:val="00846CD0"/>
    <w:rsid w:val="00851ABE"/>
    <w:rsid w:val="008554DE"/>
    <w:rsid w:val="00864569"/>
    <w:rsid w:val="00866748"/>
    <w:rsid w:val="00873957"/>
    <w:rsid w:val="0087613C"/>
    <w:rsid w:val="00883F0D"/>
    <w:rsid w:val="008927ED"/>
    <w:rsid w:val="00892C73"/>
    <w:rsid w:val="008A3652"/>
    <w:rsid w:val="008B7054"/>
    <w:rsid w:val="008B7812"/>
    <w:rsid w:val="008C4CB5"/>
    <w:rsid w:val="008C5DA9"/>
    <w:rsid w:val="008C6DFF"/>
    <w:rsid w:val="008D1025"/>
    <w:rsid w:val="008D212F"/>
    <w:rsid w:val="008D74B2"/>
    <w:rsid w:val="008E5181"/>
    <w:rsid w:val="008E5F89"/>
    <w:rsid w:val="008F2D1F"/>
    <w:rsid w:val="00905F30"/>
    <w:rsid w:val="009129FA"/>
    <w:rsid w:val="0093348A"/>
    <w:rsid w:val="0094008D"/>
    <w:rsid w:val="009420F2"/>
    <w:rsid w:val="00957753"/>
    <w:rsid w:val="009750DF"/>
    <w:rsid w:val="0098723D"/>
    <w:rsid w:val="00991CAD"/>
    <w:rsid w:val="009A62D8"/>
    <w:rsid w:val="009B5298"/>
    <w:rsid w:val="009C0B4D"/>
    <w:rsid w:val="009C20ED"/>
    <w:rsid w:val="009C38EC"/>
    <w:rsid w:val="009C4C5F"/>
    <w:rsid w:val="009D0F72"/>
    <w:rsid w:val="009D5233"/>
    <w:rsid w:val="009D6B76"/>
    <w:rsid w:val="009E2055"/>
    <w:rsid w:val="009E3F80"/>
    <w:rsid w:val="009E4AEB"/>
    <w:rsid w:val="009E5E0E"/>
    <w:rsid w:val="00A01B25"/>
    <w:rsid w:val="00A027FD"/>
    <w:rsid w:val="00A07527"/>
    <w:rsid w:val="00A079CF"/>
    <w:rsid w:val="00A21364"/>
    <w:rsid w:val="00A2267B"/>
    <w:rsid w:val="00A364CF"/>
    <w:rsid w:val="00A54247"/>
    <w:rsid w:val="00A55CFD"/>
    <w:rsid w:val="00A57309"/>
    <w:rsid w:val="00A60B73"/>
    <w:rsid w:val="00A665FD"/>
    <w:rsid w:val="00A7078E"/>
    <w:rsid w:val="00A711F5"/>
    <w:rsid w:val="00A72194"/>
    <w:rsid w:val="00AA2C33"/>
    <w:rsid w:val="00AE71D1"/>
    <w:rsid w:val="00AF14FE"/>
    <w:rsid w:val="00AF2EDC"/>
    <w:rsid w:val="00B0690D"/>
    <w:rsid w:val="00B14A38"/>
    <w:rsid w:val="00B208F9"/>
    <w:rsid w:val="00B33000"/>
    <w:rsid w:val="00B379A7"/>
    <w:rsid w:val="00B47CBF"/>
    <w:rsid w:val="00B51F9F"/>
    <w:rsid w:val="00B5715E"/>
    <w:rsid w:val="00B571A5"/>
    <w:rsid w:val="00B70024"/>
    <w:rsid w:val="00B71BB4"/>
    <w:rsid w:val="00B83A83"/>
    <w:rsid w:val="00B87735"/>
    <w:rsid w:val="00B9389E"/>
    <w:rsid w:val="00BA1C58"/>
    <w:rsid w:val="00BA4D3C"/>
    <w:rsid w:val="00BB6931"/>
    <w:rsid w:val="00BC4218"/>
    <w:rsid w:val="00BC5ADD"/>
    <w:rsid w:val="00BC759B"/>
    <w:rsid w:val="00BD3679"/>
    <w:rsid w:val="00BF290D"/>
    <w:rsid w:val="00BF53A7"/>
    <w:rsid w:val="00BF7749"/>
    <w:rsid w:val="00C078ED"/>
    <w:rsid w:val="00C156E9"/>
    <w:rsid w:val="00C2183D"/>
    <w:rsid w:val="00C2501E"/>
    <w:rsid w:val="00C30B4C"/>
    <w:rsid w:val="00C317A0"/>
    <w:rsid w:val="00C328EC"/>
    <w:rsid w:val="00C527A6"/>
    <w:rsid w:val="00C63E2B"/>
    <w:rsid w:val="00C72D37"/>
    <w:rsid w:val="00C905D7"/>
    <w:rsid w:val="00CA1A2B"/>
    <w:rsid w:val="00CC31AB"/>
    <w:rsid w:val="00CD2ABD"/>
    <w:rsid w:val="00CE46D9"/>
    <w:rsid w:val="00CE66B3"/>
    <w:rsid w:val="00D15332"/>
    <w:rsid w:val="00D15754"/>
    <w:rsid w:val="00D2252A"/>
    <w:rsid w:val="00D3740D"/>
    <w:rsid w:val="00D535BE"/>
    <w:rsid w:val="00D543CF"/>
    <w:rsid w:val="00D620BC"/>
    <w:rsid w:val="00D64E0B"/>
    <w:rsid w:val="00D75EB0"/>
    <w:rsid w:val="00D8639B"/>
    <w:rsid w:val="00D87E95"/>
    <w:rsid w:val="00D949D8"/>
    <w:rsid w:val="00D96048"/>
    <w:rsid w:val="00D9638A"/>
    <w:rsid w:val="00DA3FDA"/>
    <w:rsid w:val="00DA748E"/>
    <w:rsid w:val="00DB297C"/>
    <w:rsid w:val="00DB65F8"/>
    <w:rsid w:val="00DC0AAD"/>
    <w:rsid w:val="00DD47A1"/>
    <w:rsid w:val="00E03DA5"/>
    <w:rsid w:val="00E273B2"/>
    <w:rsid w:val="00E348AE"/>
    <w:rsid w:val="00E36371"/>
    <w:rsid w:val="00E41655"/>
    <w:rsid w:val="00E41BE9"/>
    <w:rsid w:val="00E44550"/>
    <w:rsid w:val="00E52A83"/>
    <w:rsid w:val="00E6203A"/>
    <w:rsid w:val="00E65099"/>
    <w:rsid w:val="00E73A35"/>
    <w:rsid w:val="00E82C8C"/>
    <w:rsid w:val="00E82EF3"/>
    <w:rsid w:val="00E86A1D"/>
    <w:rsid w:val="00E91264"/>
    <w:rsid w:val="00E91303"/>
    <w:rsid w:val="00E926A9"/>
    <w:rsid w:val="00E93797"/>
    <w:rsid w:val="00E964DA"/>
    <w:rsid w:val="00EA5138"/>
    <w:rsid w:val="00EB066B"/>
    <w:rsid w:val="00EB75D1"/>
    <w:rsid w:val="00EC08BF"/>
    <w:rsid w:val="00EC3E47"/>
    <w:rsid w:val="00ED1196"/>
    <w:rsid w:val="00ED7CBE"/>
    <w:rsid w:val="00EE0C07"/>
    <w:rsid w:val="00EE168C"/>
    <w:rsid w:val="00EF2252"/>
    <w:rsid w:val="00F26FDA"/>
    <w:rsid w:val="00F36310"/>
    <w:rsid w:val="00F45660"/>
    <w:rsid w:val="00F45671"/>
    <w:rsid w:val="00F46313"/>
    <w:rsid w:val="00F56768"/>
    <w:rsid w:val="00F60A7D"/>
    <w:rsid w:val="00F6317C"/>
    <w:rsid w:val="00F631C6"/>
    <w:rsid w:val="00F65BCD"/>
    <w:rsid w:val="00F723C3"/>
    <w:rsid w:val="00F72E3E"/>
    <w:rsid w:val="00F8777B"/>
    <w:rsid w:val="00F91A78"/>
    <w:rsid w:val="00F96781"/>
    <w:rsid w:val="00F96B45"/>
    <w:rsid w:val="00F972A3"/>
    <w:rsid w:val="00FA00FE"/>
    <w:rsid w:val="00FD74C3"/>
    <w:rsid w:val="00FE22B6"/>
    <w:rsid w:val="00FE3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link w:val="2"/>
    <w:rsid w:val="00367329"/>
    <w:rPr>
      <w:sz w:val="28"/>
      <w:szCs w:val="28"/>
    </w:rPr>
  </w:style>
  <w:style w:type="paragraph" w:customStyle="1" w:styleId="2">
    <w:name w:val="Основной текст2"/>
    <w:basedOn w:val="a"/>
    <w:link w:val="af0"/>
    <w:rsid w:val="0098723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link w:val="2"/>
    <w:rsid w:val="00367329"/>
    <w:rPr>
      <w:sz w:val="28"/>
      <w:szCs w:val="28"/>
    </w:rPr>
  </w:style>
  <w:style w:type="paragraph" w:customStyle="1" w:styleId="2">
    <w:name w:val="Основной текст2"/>
    <w:basedOn w:val="a"/>
    <w:link w:val="af0"/>
    <w:rsid w:val="0098723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AA6AC28E856444F14E6E348587CA7F5112B234ABDCA1FB859692010B2B616AF0290BF877A490077N8h0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12747;fld=134;dst=100086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845705F5C9EE4330293E3EA1A5DF16F64114DBA06341B1CA3EA13C592BCAB2C3F126112E13B19BAC0Z4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845705F5C9EE4330293E3EA1A5DF16F64114DBA06341B1CA3EA13C592BCAB2C3F126117CEZ2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07AEC-34FB-4680-B2ED-27F76D806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3</cp:revision>
  <cp:lastPrinted>2025-03-24T02:19:00Z</cp:lastPrinted>
  <dcterms:created xsi:type="dcterms:W3CDTF">2025-04-02T07:10:00Z</dcterms:created>
  <dcterms:modified xsi:type="dcterms:W3CDTF">2025-04-02T07:15:00Z</dcterms:modified>
</cp:coreProperties>
</file>